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255" w:rsidRPr="00C1748D" w:rsidRDefault="00E63255" w:rsidP="00E63255">
      <w:pPr>
        <w:jc w:val="center"/>
        <w:rPr>
          <w:b/>
        </w:rPr>
      </w:pPr>
      <w:r w:rsidRPr="00C1748D">
        <w:rPr>
          <w:b/>
        </w:rPr>
        <w:t>ЗАДАНИЯ</w:t>
      </w:r>
    </w:p>
    <w:p w:rsidR="00E63255" w:rsidRPr="00C1748D" w:rsidRDefault="00E63255" w:rsidP="00E63255">
      <w:pPr>
        <w:jc w:val="center"/>
        <w:rPr>
          <w:b/>
        </w:rPr>
      </w:pPr>
      <w:r w:rsidRPr="00C1748D">
        <w:rPr>
          <w:b/>
        </w:rPr>
        <w:t xml:space="preserve">школьного  этапа Всероссийской олимпиады  по биологии. </w:t>
      </w:r>
    </w:p>
    <w:p w:rsidR="00E63255" w:rsidRPr="00C1748D" w:rsidRDefault="00E63255" w:rsidP="00E63255">
      <w:pPr>
        <w:jc w:val="center"/>
        <w:rPr>
          <w:b/>
        </w:rPr>
      </w:pPr>
      <w:r w:rsidRPr="00C1748D">
        <w:rPr>
          <w:b/>
        </w:rPr>
        <w:t xml:space="preserve">2016-2017 </w:t>
      </w:r>
      <w:proofErr w:type="spellStart"/>
      <w:r w:rsidRPr="00C1748D">
        <w:rPr>
          <w:b/>
        </w:rPr>
        <w:t>уч</w:t>
      </w:r>
      <w:proofErr w:type="gramStart"/>
      <w:r w:rsidRPr="00C1748D">
        <w:rPr>
          <w:b/>
        </w:rPr>
        <w:t>.г</w:t>
      </w:r>
      <w:proofErr w:type="gramEnd"/>
      <w:r w:rsidRPr="00C1748D">
        <w:rPr>
          <w:b/>
        </w:rPr>
        <w:t>од</w:t>
      </w:r>
      <w:proofErr w:type="spellEnd"/>
      <w:r w:rsidRPr="00C1748D">
        <w:rPr>
          <w:b/>
        </w:rPr>
        <w:t>.  9 класс</w:t>
      </w:r>
    </w:p>
    <w:p w:rsidR="00E63255" w:rsidRPr="00C1748D" w:rsidRDefault="00E63255" w:rsidP="00E63255">
      <w:pPr>
        <w:jc w:val="center"/>
        <w:rPr>
          <w:b/>
          <w:i/>
        </w:rPr>
      </w:pPr>
    </w:p>
    <w:p w:rsidR="00E63255" w:rsidRPr="00C1748D" w:rsidRDefault="00E63255" w:rsidP="00E63255">
      <w:pPr>
        <w:jc w:val="center"/>
        <w:rPr>
          <w:b/>
          <w:i/>
        </w:rPr>
      </w:pPr>
      <w:r w:rsidRPr="00C1748D">
        <w:rPr>
          <w:b/>
          <w:i/>
        </w:rPr>
        <w:t>Дорогие ребята!</w:t>
      </w:r>
    </w:p>
    <w:p w:rsidR="00E63255" w:rsidRPr="00C1748D" w:rsidRDefault="00E63255" w:rsidP="00E63255">
      <w:pPr>
        <w:jc w:val="center"/>
        <w:rPr>
          <w:b/>
          <w:i/>
        </w:rPr>
      </w:pPr>
    </w:p>
    <w:p w:rsidR="00E63255" w:rsidRPr="00C1748D" w:rsidRDefault="00E63255" w:rsidP="00E63255">
      <w:pPr>
        <w:jc w:val="center"/>
        <w:rPr>
          <w:b/>
          <w:bCs/>
          <w:i/>
        </w:rPr>
      </w:pPr>
      <w:r w:rsidRPr="00C1748D">
        <w:rPr>
          <w:b/>
          <w:i/>
        </w:rPr>
        <w:t>Поздравляем вас с участием в школьном этапе Всероссийской олимпиады по биологии! Желаем успеха в выполнении заданий! В</w:t>
      </w:r>
      <w:r w:rsidRPr="00C1748D">
        <w:rPr>
          <w:b/>
          <w:bCs/>
          <w:i/>
        </w:rPr>
        <w:t xml:space="preserve">ремя выполнения заданий - 120 мин. </w:t>
      </w:r>
    </w:p>
    <w:p w:rsidR="00E63255" w:rsidRPr="00C1748D" w:rsidRDefault="00E63255" w:rsidP="00E63255">
      <w:pPr>
        <w:autoSpaceDE w:val="0"/>
        <w:autoSpaceDN w:val="0"/>
        <w:adjustRightInd w:val="0"/>
        <w:jc w:val="both"/>
        <w:rPr>
          <w:b/>
        </w:rPr>
      </w:pPr>
      <w:r w:rsidRPr="00C1748D">
        <w:rPr>
          <w:b/>
        </w:rPr>
        <w:t>Задание 1. Вам предлагаются тестовые задания, требующие выбора только одного правильного ответа из четырех возможных. Максимальное количество баллов, которое можно набрать – 25 (по 1 баллу за каждое тестовое задание).</w:t>
      </w:r>
    </w:p>
    <w:p w:rsidR="00E63255" w:rsidRPr="00C1748D" w:rsidRDefault="00E63255" w:rsidP="00E63255">
      <w:pPr>
        <w:autoSpaceDE w:val="0"/>
        <w:autoSpaceDN w:val="0"/>
        <w:adjustRightInd w:val="0"/>
        <w:jc w:val="both"/>
        <w:rPr>
          <w:b/>
        </w:rPr>
      </w:pPr>
    </w:p>
    <w:p w:rsidR="00E63255" w:rsidRPr="00C1748D" w:rsidRDefault="00E63255" w:rsidP="00E63255">
      <w:pPr>
        <w:pStyle w:val="a5"/>
        <w:numPr>
          <w:ilvl w:val="0"/>
          <w:numId w:val="1"/>
        </w:numPr>
      </w:pPr>
      <w:r w:rsidRPr="00C1748D">
        <w:rPr>
          <w:b/>
        </w:rPr>
        <w:t>Обладают гелиотропизмом  клетки</w:t>
      </w:r>
      <w:r w:rsidRPr="00C1748D">
        <w:rPr>
          <w:b/>
        </w:rPr>
        <w:br/>
      </w:r>
      <w:r w:rsidRPr="00C1748D">
        <w:t xml:space="preserve"> а) стебля;</w:t>
      </w:r>
      <w:r w:rsidRPr="00C1748D">
        <w:br/>
        <w:t xml:space="preserve"> б) корня;</w:t>
      </w:r>
      <w:r w:rsidRPr="00C1748D">
        <w:br/>
        <w:t xml:space="preserve"> в) листа  </w:t>
      </w:r>
      <w:r w:rsidRPr="00C1748D">
        <w:br/>
        <w:t xml:space="preserve"> г) почки.</w:t>
      </w:r>
    </w:p>
    <w:p w:rsidR="00E63255" w:rsidRPr="00C1748D" w:rsidRDefault="00E63255" w:rsidP="00E63255">
      <w:pPr>
        <w:pStyle w:val="a5"/>
        <w:ind w:left="360"/>
      </w:pPr>
    </w:p>
    <w:p w:rsidR="00E63255" w:rsidRPr="00C1748D" w:rsidRDefault="00E63255" w:rsidP="00E63255">
      <w:pPr>
        <w:pStyle w:val="a5"/>
        <w:numPr>
          <w:ilvl w:val="0"/>
          <w:numId w:val="1"/>
        </w:numPr>
        <w:rPr>
          <w:rFonts w:ascii="TimesNewRoman" w:hAnsi="TimesNewRoman"/>
          <w:color w:val="000000"/>
        </w:rPr>
      </w:pPr>
      <w:r w:rsidRPr="00C1748D">
        <w:rPr>
          <w:rFonts w:ascii="TimesNewRoman" w:hAnsi="TimesNewRoman"/>
          <w:b/>
          <w:color w:val="000000"/>
        </w:rPr>
        <w:t>Придаточные корни хорошо развиты у</w:t>
      </w:r>
      <w:r w:rsidRPr="00C1748D">
        <w:rPr>
          <w:rFonts w:ascii="TimesNewRoman" w:hAnsi="TimesNewRoman"/>
          <w:b/>
          <w:bCs/>
          <w:color w:val="000000"/>
        </w:rPr>
        <w:t>:</w:t>
      </w:r>
      <w:r w:rsidRPr="00C1748D">
        <w:rPr>
          <w:rFonts w:ascii="TimesNewRoman" w:hAnsi="TimesNewRoman"/>
          <w:b/>
          <w:color w:val="000000"/>
        </w:rPr>
        <w:br/>
      </w:r>
      <w:r w:rsidRPr="00C1748D">
        <w:rPr>
          <w:rFonts w:ascii="TimesNewRoman" w:hAnsi="TimesNewRoman"/>
          <w:color w:val="000000"/>
        </w:rPr>
        <w:t>а) папоротника;</w:t>
      </w:r>
      <w:r w:rsidRPr="00C1748D">
        <w:rPr>
          <w:rFonts w:ascii="TimesNewRoman" w:hAnsi="TimesNewRoman"/>
          <w:color w:val="000000"/>
        </w:rPr>
        <w:br/>
        <w:t>б) моркови;</w:t>
      </w:r>
      <w:r w:rsidRPr="00C1748D">
        <w:rPr>
          <w:rFonts w:ascii="TimesNewRoman" w:hAnsi="TimesNewRoman"/>
          <w:color w:val="000000"/>
        </w:rPr>
        <w:br/>
        <w:t>в) сфагнума;</w:t>
      </w:r>
      <w:r w:rsidRPr="00C1748D">
        <w:rPr>
          <w:rFonts w:ascii="TimesNewRoman" w:hAnsi="TimesNewRoman"/>
          <w:color w:val="000000"/>
        </w:rPr>
        <w:br/>
        <w:t>г) сосны.</w:t>
      </w:r>
    </w:p>
    <w:p w:rsidR="00E63255" w:rsidRPr="00C1748D" w:rsidRDefault="00E63255" w:rsidP="00E63255">
      <w:pPr>
        <w:pStyle w:val="a5"/>
        <w:numPr>
          <w:ilvl w:val="0"/>
          <w:numId w:val="1"/>
        </w:numPr>
        <w:rPr>
          <w:rFonts w:ascii="TimesNewRoman" w:hAnsi="TimesNewRoman"/>
          <w:color w:val="000000"/>
        </w:rPr>
      </w:pPr>
      <w:r w:rsidRPr="00C1748D">
        <w:rPr>
          <w:rFonts w:ascii="TimesNewRoman" w:hAnsi="TimesNewRoman"/>
          <w:b/>
          <w:color w:val="000000"/>
        </w:rPr>
        <w:t>К однодомным  растениям  относится</w:t>
      </w:r>
      <w:r w:rsidRPr="00C1748D">
        <w:rPr>
          <w:rFonts w:ascii="TimesNewRoman" w:hAnsi="TimesNewRoman"/>
          <w:b/>
          <w:bCs/>
          <w:color w:val="000000"/>
        </w:rPr>
        <w:t>:</w:t>
      </w:r>
      <w:r w:rsidRPr="00C1748D">
        <w:rPr>
          <w:rFonts w:ascii="TimesNewRoman" w:hAnsi="TimesNewRoman"/>
          <w:color w:val="000000"/>
        </w:rPr>
        <w:br/>
        <w:t xml:space="preserve">а) ива; </w:t>
      </w:r>
      <w:r w:rsidRPr="00C1748D">
        <w:rPr>
          <w:rFonts w:ascii="TimesNewRoman" w:hAnsi="TimesNewRoman"/>
          <w:color w:val="000000"/>
        </w:rPr>
        <w:br/>
        <w:t>б) береза;</w:t>
      </w:r>
      <w:r w:rsidRPr="00C1748D">
        <w:rPr>
          <w:rFonts w:ascii="TimesNewRoman" w:hAnsi="TimesNewRoman"/>
          <w:color w:val="000000"/>
        </w:rPr>
        <w:br/>
        <w:t>в) тополь;</w:t>
      </w:r>
      <w:r w:rsidRPr="00C1748D">
        <w:rPr>
          <w:rFonts w:ascii="TimesNewRoman" w:hAnsi="TimesNewRoman"/>
          <w:color w:val="000000"/>
        </w:rPr>
        <w:br/>
        <w:t>г) облепиха.</w:t>
      </w:r>
    </w:p>
    <w:p w:rsidR="00E63255" w:rsidRPr="00C1748D" w:rsidRDefault="00E63255" w:rsidP="00E63255">
      <w:pPr>
        <w:rPr>
          <w:b/>
        </w:rPr>
      </w:pPr>
      <w:r w:rsidRPr="00C1748D">
        <w:rPr>
          <w:b/>
        </w:rPr>
        <w:t>4. Бактерии НЕ могут передвигаться</w:t>
      </w:r>
      <w:r w:rsidRPr="00C1748D">
        <w:t xml:space="preserve"> </w:t>
      </w:r>
      <w:r w:rsidRPr="00C1748D">
        <w:rPr>
          <w:b/>
        </w:rPr>
        <w:t>с помощью:</w:t>
      </w:r>
    </w:p>
    <w:p w:rsidR="00E63255" w:rsidRPr="00C1748D" w:rsidRDefault="00E63255" w:rsidP="00E63255">
      <w:r w:rsidRPr="00C1748D">
        <w:t xml:space="preserve">      а) жгутика</w:t>
      </w:r>
    </w:p>
    <w:p w:rsidR="00E63255" w:rsidRPr="00C1748D" w:rsidRDefault="00E63255" w:rsidP="00E63255">
      <w:r w:rsidRPr="00C1748D">
        <w:t xml:space="preserve">      б) слизи</w:t>
      </w:r>
    </w:p>
    <w:p w:rsidR="00E63255" w:rsidRPr="00C1748D" w:rsidRDefault="00E63255" w:rsidP="00E63255">
      <w:r w:rsidRPr="00C1748D">
        <w:t xml:space="preserve">      в) псевдоподий</w:t>
      </w:r>
    </w:p>
    <w:p w:rsidR="00E63255" w:rsidRPr="00C1748D" w:rsidRDefault="00E63255" w:rsidP="00E63255">
      <w:r w:rsidRPr="00C1748D">
        <w:t xml:space="preserve">      г) реактивного движения</w:t>
      </w:r>
    </w:p>
    <w:p w:rsidR="00E63255" w:rsidRPr="00C1748D" w:rsidRDefault="00E63255" w:rsidP="00E63255">
      <w:pPr>
        <w:autoSpaceDE w:val="0"/>
        <w:autoSpaceDN w:val="0"/>
        <w:adjustRightInd w:val="0"/>
        <w:rPr>
          <w:b/>
          <w:color w:val="000000" w:themeColor="text1"/>
        </w:rPr>
      </w:pPr>
      <w:r w:rsidRPr="00C1748D">
        <w:rPr>
          <w:b/>
        </w:rPr>
        <w:t>5.</w:t>
      </w:r>
      <w:r w:rsidRPr="00C1748D">
        <w:t xml:space="preserve"> </w:t>
      </w:r>
      <w:r w:rsidRPr="00C1748D">
        <w:rPr>
          <w:b/>
        </w:rPr>
        <w:t>Для г</w:t>
      </w:r>
      <w:r w:rsidRPr="00C1748D">
        <w:rPr>
          <w:b/>
          <w:color w:val="000000" w:themeColor="text1"/>
        </w:rPr>
        <w:t>аметофита  плауна характерно:</w:t>
      </w:r>
    </w:p>
    <w:p w:rsidR="00E63255" w:rsidRPr="00C1748D" w:rsidRDefault="00E63255" w:rsidP="00E63255">
      <w:pPr>
        <w:rPr>
          <w:color w:val="000000" w:themeColor="text1"/>
        </w:rPr>
      </w:pPr>
      <w:r w:rsidRPr="00C1748D">
        <w:rPr>
          <w:color w:val="000000" w:themeColor="text1"/>
        </w:rPr>
        <w:t xml:space="preserve">        а) надземное прорастание;</w:t>
      </w:r>
    </w:p>
    <w:p w:rsidR="00E63255" w:rsidRPr="00C1748D" w:rsidRDefault="00E63255" w:rsidP="00E63255">
      <w:pPr>
        <w:rPr>
          <w:color w:val="000000" w:themeColor="text1"/>
        </w:rPr>
      </w:pPr>
      <w:r w:rsidRPr="00C1748D">
        <w:rPr>
          <w:color w:val="000000" w:themeColor="text1"/>
        </w:rPr>
        <w:t xml:space="preserve">        б) подземное прорастание;</w:t>
      </w:r>
    </w:p>
    <w:p w:rsidR="00E63255" w:rsidRPr="00C1748D" w:rsidRDefault="00E63255" w:rsidP="00E63255">
      <w:pPr>
        <w:rPr>
          <w:color w:val="000000" w:themeColor="text1"/>
        </w:rPr>
      </w:pPr>
      <w:r w:rsidRPr="00C1748D">
        <w:rPr>
          <w:color w:val="000000" w:themeColor="text1"/>
        </w:rPr>
        <w:t xml:space="preserve">        в) надземное и подземное прорастание;</w:t>
      </w:r>
    </w:p>
    <w:p w:rsidR="00E63255" w:rsidRPr="00C1748D" w:rsidRDefault="00E63255" w:rsidP="00E63255">
      <w:pPr>
        <w:rPr>
          <w:color w:val="000000" w:themeColor="text1"/>
        </w:rPr>
      </w:pPr>
      <w:r w:rsidRPr="00C1748D">
        <w:rPr>
          <w:color w:val="000000" w:themeColor="text1"/>
        </w:rPr>
        <w:t xml:space="preserve">        г) все ответы верны.</w:t>
      </w:r>
    </w:p>
    <w:p w:rsidR="00E63255" w:rsidRPr="00C1748D" w:rsidRDefault="00E63255" w:rsidP="00E63255">
      <w:pPr>
        <w:rPr>
          <w:color w:val="000000"/>
        </w:rPr>
      </w:pPr>
      <w:r w:rsidRPr="00C1748D">
        <w:rPr>
          <w:b/>
        </w:rPr>
        <w:t xml:space="preserve"> 6.</w:t>
      </w:r>
      <w:r w:rsidRPr="00C1748D">
        <w:rPr>
          <w:b/>
          <w:bCs/>
          <w:color w:val="000000"/>
        </w:rPr>
        <w:t xml:space="preserve"> Среди растений исключительно на суше встречаются:</w:t>
      </w:r>
      <w:r w:rsidRPr="00C1748D">
        <w:rPr>
          <w:color w:val="000000"/>
        </w:rPr>
        <w:br/>
        <w:t xml:space="preserve">      а) зеленые водоросли;</w:t>
      </w:r>
      <w:r w:rsidRPr="00C1748D">
        <w:rPr>
          <w:color w:val="000000"/>
        </w:rPr>
        <w:br/>
        <w:t xml:space="preserve">      б) красные водоросли;</w:t>
      </w:r>
      <w:r w:rsidRPr="00C1748D">
        <w:rPr>
          <w:color w:val="000000"/>
        </w:rPr>
        <w:br/>
        <w:t xml:space="preserve">      в) голосеменные;</w:t>
      </w:r>
      <w:r w:rsidRPr="00C1748D">
        <w:rPr>
          <w:color w:val="000000"/>
        </w:rPr>
        <w:br/>
        <w:t xml:space="preserve">      г) покрытосеменные</w:t>
      </w:r>
    </w:p>
    <w:p w:rsidR="00E63255" w:rsidRPr="00C1748D" w:rsidRDefault="00E63255" w:rsidP="00E63255">
      <w:pPr>
        <w:rPr>
          <w:b/>
        </w:rPr>
      </w:pPr>
      <w:r w:rsidRPr="00C1748D">
        <w:rPr>
          <w:b/>
        </w:rPr>
        <w:t xml:space="preserve">7. Семенная кожура семян у цветковых растений образуется </w:t>
      </w:r>
      <w:proofErr w:type="gramStart"/>
      <w:r w:rsidRPr="00C1748D">
        <w:rPr>
          <w:b/>
        </w:rPr>
        <w:t>из</w:t>
      </w:r>
      <w:proofErr w:type="gramEnd"/>
      <w:r w:rsidRPr="00C1748D">
        <w:rPr>
          <w:b/>
        </w:rPr>
        <w:t xml:space="preserve">: </w:t>
      </w:r>
    </w:p>
    <w:p w:rsidR="00E63255" w:rsidRPr="00C1748D" w:rsidRDefault="00E63255" w:rsidP="00E63255">
      <w:r w:rsidRPr="00C1748D">
        <w:t xml:space="preserve">        а) зиготы;</w:t>
      </w:r>
    </w:p>
    <w:p w:rsidR="00E63255" w:rsidRPr="00C1748D" w:rsidRDefault="00E63255" w:rsidP="00E63255">
      <w:r w:rsidRPr="00C1748D">
        <w:t xml:space="preserve">        б) центральной клетки; </w:t>
      </w:r>
    </w:p>
    <w:p w:rsidR="00E63255" w:rsidRPr="00C1748D" w:rsidRDefault="00E63255" w:rsidP="00E63255">
      <w:r w:rsidRPr="00C1748D">
        <w:t xml:space="preserve">        в) стенок завязи; </w:t>
      </w:r>
    </w:p>
    <w:p w:rsidR="00E63255" w:rsidRPr="00C1748D" w:rsidRDefault="00E63255" w:rsidP="00E63255">
      <w:r w:rsidRPr="00C1748D">
        <w:t xml:space="preserve">        г) покровов семяпочки</w:t>
      </w:r>
    </w:p>
    <w:p w:rsidR="00E63255" w:rsidRPr="00C1748D" w:rsidRDefault="00E63255" w:rsidP="00E63255">
      <w:pPr>
        <w:autoSpaceDE w:val="0"/>
        <w:autoSpaceDN w:val="0"/>
        <w:adjustRightInd w:val="0"/>
        <w:rPr>
          <w:b/>
        </w:rPr>
      </w:pPr>
      <w:r w:rsidRPr="00C1748D">
        <w:rPr>
          <w:b/>
        </w:rPr>
        <w:t>8.</w:t>
      </w:r>
      <w:r w:rsidRPr="00C1748D">
        <w:t xml:space="preserve"> Ф</w:t>
      </w:r>
      <w:r w:rsidRPr="00C1748D">
        <w:rPr>
          <w:b/>
        </w:rPr>
        <w:t xml:space="preserve">отосинтетическими  пигментами  высших  растений  не  являются: </w:t>
      </w:r>
    </w:p>
    <w:p w:rsidR="00E63255" w:rsidRPr="00C1748D" w:rsidRDefault="00E63255" w:rsidP="00E63255">
      <w:pPr>
        <w:autoSpaceDE w:val="0"/>
        <w:autoSpaceDN w:val="0"/>
        <w:adjustRightInd w:val="0"/>
      </w:pPr>
      <w:r w:rsidRPr="00C1748D">
        <w:t xml:space="preserve">       а) хлорофиллы </w:t>
      </w:r>
    </w:p>
    <w:p w:rsidR="00E63255" w:rsidRPr="00C1748D" w:rsidRDefault="00E63255" w:rsidP="00E63255">
      <w:pPr>
        <w:autoSpaceDE w:val="0"/>
        <w:autoSpaceDN w:val="0"/>
        <w:adjustRightInd w:val="0"/>
      </w:pPr>
      <w:r w:rsidRPr="00C1748D">
        <w:t xml:space="preserve">       б) </w:t>
      </w:r>
      <w:proofErr w:type="spellStart"/>
      <w:r w:rsidRPr="00C1748D">
        <w:t>каротиноиды</w:t>
      </w:r>
      <w:proofErr w:type="spellEnd"/>
      <w:r w:rsidRPr="00C1748D">
        <w:t xml:space="preserve"> </w:t>
      </w:r>
    </w:p>
    <w:p w:rsidR="00E63255" w:rsidRPr="00C1748D" w:rsidRDefault="00E63255" w:rsidP="00E63255">
      <w:pPr>
        <w:autoSpaceDE w:val="0"/>
        <w:autoSpaceDN w:val="0"/>
        <w:adjustRightInd w:val="0"/>
      </w:pPr>
      <w:r w:rsidRPr="00C1748D">
        <w:t xml:space="preserve">       в) ксантофиллы </w:t>
      </w:r>
    </w:p>
    <w:p w:rsidR="00E63255" w:rsidRPr="00C1748D" w:rsidRDefault="00E63255" w:rsidP="00E63255">
      <w:pPr>
        <w:autoSpaceDE w:val="0"/>
        <w:autoSpaceDN w:val="0"/>
        <w:adjustRightInd w:val="0"/>
      </w:pPr>
      <w:r w:rsidRPr="00C1748D">
        <w:t xml:space="preserve">       г) </w:t>
      </w:r>
      <w:proofErr w:type="spellStart"/>
      <w:r w:rsidRPr="00C1748D">
        <w:t>фикобилины</w:t>
      </w:r>
      <w:proofErr w:type="spellEnd"/>
      <w:r w:rsidRPr="00C1748D">
        <w:t xml:space="preserve"> </w:t>
      </w:r>
      <w:r w:rsidRPr="00C1748D">
        <w:cr/>
      </w:r>
    </w:p>
    <w:p w:rsidR="00E63255" w:rsidRPr="00C1748D" w:rsidRDefault="00E63255" w:rsidP="00E63255">
      <w:pPr>
        <w:autoSpaceDE w:val="0"/>
        <w:autoSpaceDN w:val="0"/>
        <w:adjustRightInd w:val="0"/>
        <w:rPr>
          <w:rFonts w:ascii="TimesNewRoman" w:hAnsi="TimesNewRoman"/>
          <w:b/>
          <w:color w:val="000000"/>
        </w:rPr>
      </w:pPr>
      <w:r w:rsidRPr="00C1748D">
        <w:rPr>
          <w:b/>
        </w:rPr>
        <w:lastRenderedPageBreak/>
        <w:t xml:space="preserve"> </w:t>
      </w:r>
      <w:r w:rsidRPr="00C1748D">
        <w:rPr>
          <w:rFonts w:ascii="TimesNewRoman" w:hAnsi="TimesNewRoman"/>
          <w:color w:val="000000"/>
        </w:rPr>
        <w:t xml:space="preserve">     </w:t>
      </w:r>
      <w:r w:rsidRPr="00C1748D">
        <w:rPr>
          <w:b/>
          <w:bCs/>
          <w:color w:val="000000"/>
        </w:rPr>
        <w:t xml:space="preserve"> 9.</w:t>
      </w:r>
      <w:r w:rsidRPr="00C1748D">
        <w:rPr>
          <w:rFonts w:ascii="TimesNewRoman" w:hAnsi="TimesNewRoman"/>
          <w:b/>
          <w:color w:val="000000"/>
        </w:rPr>
        <w:t xml:space="preserve"> Что изображено на рисунке ниже?</w:t>
      </w:r>
    </w:p>
    <w:p w:rsidR="00E63255" w:rsidRPr="00C1748D" w:rsidRDefault="00E63255" w:rsidP="00E63255">
      <w:pPr>
        <w:autoSpaceDE w:val="0"/>
        <w:autoSpaceDN w:val="0"/>
        <w:adjustRightInd w:val="0"/>
        <w:rPr>
          <w:rFonts w:ascii="TimesNewRoman" w:hAnsi="TimesNewRoman"/>
          <w:color w:val="000000"/>
        </w:rPr>
      </w:pPr>
      <w:r w:rsidRPr="00C1748D">
        <w:rPr>
          <w:rFonts w:ascii="TimesNewRoman" w:hAnsi="TimesNewRoman"/>
          <w:color w:val="000000"/>
        </w:rPr>
        <w:t xml:space="preserve">      а) </w:t>
      </w:r>
      <w:r w:rsidRPr="00C1748D">
        <w:rPr>
          <w:color w:val="000000"/>
        </w:rPr>
        <w:t>половое размножение</w:t>
      </w:r>
    </w:p>
    <w:p w:rsidR="00E63255" w:rsidRPr="00C1748D" w:rsidRDefault="00E63255" w:rsidP="00E63255">
      <w:pPr>
        <w:autoSpaceDE w:val="0"/>
        <w:autoSpaceDN w:val="0"/>
        <w:adjustRightInd w:val="0"/>
        <w:rPr>
          <w:rFonts w:ascii="TimesNewRoman" w:hAnsi="TimesNewRoman"/>
          <w:color w:val="000000"/>
        </w:rPr>
      </w:pPr>
      <w:r w:rsidRPr="00C1748D">
        <w:rPr>
          <w:rFonts w:ascii="TimesNewRoman" w:hAnsi="TimesNewRoman"/>
          <w:color w:val="000000"/>
        </w:rPr>
        <w:t xml:space="preserve">      б) половой процесс</w:t>
      </w:r>
    </w:p>
    <w:p w:rsidR="00E63255" w:rsidRPr="00C1748D" w:rsidRDefault="00E63255" w:rsidP="00E63255">
      <w:pPr>
        <w:autoSpaceDE w:val="0"/>
        <w:autoSpaceDN w:val="0"/>
        <w:adjustRightInd w:val="0"/>
        <w:rPr>
          <w:rFonts w:ascii="TimesNewRoman" w:hAnsi="TimesNewRoman"/>
          <w:color w:val="000000"/>
        </w:rPr>
      </w:pPr>
      <w:r w:rsidRPr="00C1748D">
        <w:rPr>
          <w:rFonts w:ascii="TimesNewRoman" w:hAnsi="TimesNewRoman"/>
          <w:color w:val="000000"/>
        </w:rPr>
        <w:t xml:space="preserve">      в) слияние гамет</w:t>
      </w:r>
    </w:p>
    <w:p w:rsidR="00E63255" w:rsidRPr="00C1748D" w:rsidRDefault="00E63255" w:rsidP="00E63255">
      <w:pPr>
        <w:autoSpaceDE w:val="0"/>
        <w:autoSpaceDN w:val="0"/>
        <w:adjustRightInd w:val="0"/>
        <w:rPr>
          <w:rFonts w:ascii="TimesNewRoman" w:hAnsi="TimesNewRoman"/>
          <w:color w:val="000000"/>
        </w:rPr>
      </w:pPr>
      <w:r w:rsidRPr="00C1748D">
        <w:rPr>
          <w:rFonts w:ascii="TimesNewRoman" w:hAnsi="TimesNewRoman"/>
          <w:color w:val="000000"/>
        </w:rPr>
        <w:t xml:space="preserve">      г) слияние двух обычных клеток</w:t>
      </w:r>
    </w:p>
    <w:p w:rsidR="00E63255" w:rsidRPr="00C1748D" w:rsidRDefault="00E63255" w:rsidP="00E63255">
      <w:pPr>
        <w:autoSpaceDE w:val="0"/>
        <w:autoSpaceDN w:val="0"/>
        <w:adjustRightInd w:val="0"/>
        <w:rPr>
          <w:rFonts w:ascii="TimesNewRoman" w:hAnsi="TimesNewRoman"/>
          <w:color w:val="000000"/>
        </w:rPr>
      </w:pPr>
    </w:p>
    <w:p w:rsidR="00E63255" w:rsidRPr="00C1748D" w:rsidRDefault="00E63255" w:rsidP="00E63255">
      <w:pPr>
        <w:autoSpaceDE w:val="0"/>
        <w:autoSpaceDN w:val="0"/>
        <w:adjustRightInd w:val="0"/>
        <w:rPr>
          <w:rFonts w:ascii="TimesNewRoman" w:hAnsi="TimesNewRoman"/>
          <w:b/>
          <w:color w:val="000000"/>
        </w:rPr>
      </w:pPr>
      <w:r w:rsidRPr="00C1748D">
        <w:rPr>
          <w:noProof/>
        </w:rPr>
        <w:drawing>
          <wp:inline distT="0" distB="0" distL="0" distR="0" wp14:anchorId="7B619EDB" wp14:editId="6B182F5E">
            <wp:extent cx="2661925" cy="2861953"/>
            <wp:effectExtent l="0" t="0" r="5080" b="0"/>
            <wp:docPr id="1" name="Рисунок 1" descr="http://medbiol.ru/medbiol/dog/images/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edbiol.ru/medbiol/dog/images/58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03" cy="2863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255" w:rsidRPr="00C1748D" w:rsidRDefault="00E63255" w:rsidP="00E63255">
      <w:pPr>
        <w:autoSpaceDE w:val="0"/>
        <w:autoSpaceDN w:val="0"/>
        <w:adjustRightInd w:val="0"/>
        <w:rPr>
          <w:rFonts w:ascii="TimesNewRoman" w:hAnsi="TimesNewRoman"/>
          <w:b/>
          <w:color w:val="000000"/>
        </w:rPr>
      </w:pPr>
    </w:p>
    <w:p w:rsidR="00E63255" w:rsidRPr="00C1748D" w:rsidRDefault="00E63255" w:rsidP="00E63255">
      <w:pPr>
        <w:autoSpaceDE w:val="0"/>
        <w:autoSpaceDN w:val="0"/>
        <w:adjustRightInd w:val="0"/>
        <w:rPr>
          <w:rFonts w:ascii="TimesNewRoman" w:hAnsi="TimesNewRoman"/>
          <w:color w:val="000000"/>
        </w:rPr>
      </w:pPr>
      <w:r w:rsidRPr="00C1748D">
        <w:rPr>
          <w:rFonts w:ascii="TimesNewRoman" w:hAnsi="TimesNewRoman"/>
          <w:b/>
          <w:color w:val="000000"/>
        </w:rPr>
        <w:t>10.  Возбудителем малярии является</w:t>
      </w:r>
      <w:r w:rsidRPr="00C1748D">
        <w:rPr>
          <w:rFonts w:ascii="TimesNewRoman" w:hAnsi="TimesNewRoman"/>
          <w:b/>
          <w:bCs/>
          <w:color w:val="000000"/>
        </w:rPr>
        <w:t>:</w:t>
      </w:r>
      <w:r w:rsidRPr="00C1748D">
        <w:rPr>
          <w:rFonts w:ascii="TimesNewRoman" w:hAnsi="TimesNewRoman"/>
          <w:color w:val="000000"/>
        </w:rPr>
        <w:br/>
        <w:t xml:space="preserve">      а) комар;</w:t>
      </w:r>
    </w:p>
    <w:p w:rsidR="00E63255" w:rsidRPr="00C1748D" w:rsidRDefault="00E63255" w:rsidP="00E63255">
      <w:pPr>
        <w:rPr>
          <w:b/>
        </w:rPr>
      </w:pPr>
      <w:r w:rsidRPr="00C1748D">
        <w:rPr>
          <w:rFonts w:ascii="TimesNewRoman" w:hAnsi="TimesNewRoman"/>
          <w:color w:val="000000"/>
        </w:rPr>
        <w:t xml:space="preserve">      б) муха </w:t>
      </w:r>
      <w:proofErr w:type="spellStart"/>
      <w:proofErr w:type="gramStart"/>
      <w:r w:rsidRPr="00C1748D">
        <w:rPr>
          <w:rFonts w:ascii="TimesNewRoman" w:hAnsi="TimesNewRoman"/>
          <w:color w:val="000000"/>
        </w:rPr>
        <w:t>це-це</w:t>
      </w:r>
      <w:proofErr w:type="spellEnd"/>
      <w:proofErr w:type="gramEnd"/>
      <w:r w:rsidRPr="00C1748D">
        <w:rPr>
          <w:rFonts w:ascii="TimesNewRoman" w:hAnsi="TimesNewRoman"/>
          <w:color w:val="000000"/>
        </w:rPr>
        <w:t>;</w:t>
      </w:r>
      <w:r w:rsidRPr="00C1748D">
        <w:rPr>
          <w:rFonts w:ascii="TimesNewRoman" w:hAnsi="TimesNewRoman"/>
          <w:color w:val="000000"/>
        </w:rPr>
        <w:br/>
        <w:t xml:space="preserve">      в) плазмодий;</w:t>
      </w:r>
      <w:r w:rsidRPr="00C1748D">
        <w:rPr>
          <w:rFonts w:ascii="TimesNewRoman" w:hAnsi="TimesNewRoman"/>
          <w:color w:val="000000"/>
        </w:rPr>
        <w:br/>
        <w:t xml:space="preserve">      г) клещ.</w:t>
      </w:r>
      <w:r w:rsidRPr="00C1748D">
        <w:rPr>
          <w:color w:val="000000"/>
        </w:rPr>
        <w:br/>
      </w:r>
      <w:r w:rsidRPr="00C1748D">
        <w:rPr>
          <w:b/>
          <w:bCs/>
          <w:color w:val="000000"/>
        </w:rPr>
        <w:t xml:space="preserve"> </w:t>
      </w:r>
      <w:r w:rsidRPr="00C1748D">
        <w:rPr>
          <w:b/>
          <w:color w:val="000000" w:themeColor="text1"/>
        </w:rPr>
        <w:t xml:space="preserve">11. </w:t>
      </w:r>
      <w:r w:rsidRPr="00C1748D">
        <w:rPr>
          <w:rFonts w:ascii="TimesNewRoman" w:hAnsi="TimesNewRoman"/>
          <w:b/>
          <w:bCs/>
          <w:color w:val="000000"/>
        </w:rPr>
        <w:t xml:space="preserve"> </w:t>
      </w:r>
      <w:r w:rsidRPr="00C1748D">
        <w:rPr>
          <w:b/>
        </w:rPr>
        <w:t>У каких животных отсутствуют  глаза?</w:t>
      </w:r>
    </w:p>
    <w:p w:rsidR="00E63255" w:rsidRPr="00C1748D" w:rsidRDefault="00E63255" w:rsidP="00E63255">
      <w:r w:rsidRPr="00C1748D">
        <w:t xml:space="preserve">      а) кишечнополостные</w:t>
      </w:r>
    </w:p>
    <w:p w:rsidR="00E63255" w:rsidRPr="00C1748D" w:rsidRDefault="00E63255" w:rsidP="00E63255">
      <w:r w:rsidRPr="00C1748D">
        <w:t xml:space="preserve">      б) плоские черви;</w:t>
      </w:r>
    </w:p>
    <w:p w:rsidR="00E63255" w:rsidRPr="00C1748D" w:rsidRDefault="00E63255" w:rsidP="00E63255">
      <w:r w:rsidRPr="00C1748D">
        <w:t xml:space="preserve">      в) губки</w:t>
      </w:r>
    </w:p>
    <w:p w:rsidR="00E63255" w:rsidRPr="00C1748D" w:rsidRDefault="00E63255" w:rsidP="00E63255">
      <w:pPr>
        <w:rPr>
          <w:rFonts w:ascii="TimesNewRoman" w:hAnsi="TimesNewRoman"/>
          <w:color w:val="000000"/>
        </w:rPr>
      </w:pPr>
      <w:r w:rsidRPr="00C1748D">
        <w:t xml:space="preserve">      г) иглокожие.</w:t>
      </w:r>
    </w:p>
    <w:p w:rsidR="00E63255" w:rsidRPr="00C1748D" w:rsidRDefault="00E63255" w:rsidP="00E63255">
      <w:pPr>
        <w:rPr>
          <w:color w:val="000000"/>
        </w:rPr>
      </w:pPr>
      <w:r w:rsidRPr="00C1748D">
        <w:rPr>
          <w:b/>
          <w:lang w:eastAsia="en-US"/>
        </w:rPr>
        <w:t>12.</w:t>
      </w:r>
      <w:r w:rsidRPr="00C1748D">
        <w:rPr>
          <w:b/>
        </w:rPr>
        <w:t xml:space="preserve"> </w:t>
      </w:r>
      <w:proofErr w:type="gramStart"/>
      <w:r w:rsidRPr="00C1748D">
        <w:rPr>
          <w:b/>
          <w:bCs/>
          <w:color w:val="000000"/>
        </w:rPr>
        <w:t>Группой анамний является:</w:t>
      </w:r>
      <w:r w:rsidRPr="00C1748D">
        <w:rPr>
          <w:color w:val="000000"/>
        </w:rPr>
        <w:br/>
        <w:t xml:space="preserve">       а) голубь, саламандра, сумчатые;</w:t>
      </w:r>
      <w:r w:rsidRPr="00C1748D">
        <w:rPr>
          <w:color w:val="000000"/>
        </w:rPr>
        <w:br/>
        <w:t xml:space="preserve">       б) дельфин, морской конек, тюлень; </w:t>
      </w:r>
      <w:proofErr w:type="gramEnd"/>
    </w:p>
    <w:p w:rsidR="00E63255" w:rsidRPr="00C1748D" w:rsidRDefault="00E63255" w:rsidP="00E63255">
      <w:r w:rsidRPr="00C1748D">
        <w:rPr>
          <w:color w:val="000000"/>
        </w:rPr>
        <w:t xml:space="preserve">       в) лосось, жаба, скат;</w:t>
      </w:r>
      <w:r w:rsidRPr="00C1748D">
        <w:rPr>
          <w:color w:val="000000"/>
        </w:rPr>
        <w:br/>
        <w:t xml:space="preserve">       г) ворон, тигр, тритон.</w:t>
      </w:r>
    </w:p>
    <w:p w:rsidR="00E63255" w:rsidRPr="00C1748D" w:rsidRDefault="00E63255" w:rsidP="00E63255">
      <w:pPr>
        <w:rPr>
          <w:b/>
        </w:rPr>
      </w:pPr>
      <w:r w:rsidRPr="00C1748D">
        <w:rPr>
          <w:rFonts w:ascii="TimesNewRoman" w:hAnsi="TimesNewRoman"/>
          <w:b/>
          <w:color w:val="000000"/>
        </w:rPr>
        <w:t xml:space="preserve">13. </w:t>
      </w:r>
      <w:r w:rsidRPr="00C1748D">
        <w:rPr>
          <w:b/>
        </w:rPr>
        <w:t xml:space="preserve">У каких моллюсков отсутствует тёрка (радула)? </w:t>
      </w:r>
    </w:p>
    <w:p w:rsidR="00E63255" w:rsidRPr="00C1748D" w:rsidRDefault="00E63255" w:rsidP="00E63255">
      <w:r w:rsidRPr="00C1748D">
        <w:t xml:space="preserve">      а) кальмар;  </w:t>
      </w:r>
    </w:p>
    <w:p w:rsidR="00E63255" w:rsidRPr="00C1748D" w:rsidRDefault="00E63255" w:rsidP="00E63255">
      <w:r w:rsidRPr="00C1748D">
        <w:t xml:space="preserve">      б) прудовик; </w:t>
      </w:r>
    </w:p>
    <w:p w:rsidR="00E63255" w:rsidRPr="00C1748D" w:rsidRDefault="00E63255" w:rsidP="00E63255">
      <w:r w:rsidRPr="00C1748D">
        <w:t xml:space="preserve">      в) беззубка;</w:t>
      </w:r>
    </w:p>
    <w:p w:rsidR="00E63255" w:rsidRPr="00C1748D" w:rsidRDefault="00E63255" w:rsidP="00E63255">
      <w:r w:rsidRPr="00C1748D">
        <w:t xml:space="preserve">      г) радула есть у всех моллюсков</w:t>
      </w:r>
    </w:p>
    <w:p w:rsidR="00E63255" w:rsidRPr="00C1748D" w:rsidRDefault="00E63255" w:rsidP="00E63255">
      <w:pPr>
        <w:rPr>
          <w:b/>
        </w:rPr>
      </w:pPr>
      <w:r w:rsidRPr="00C1748D">
        <w:rPr>
          <w:rFonts w:ascii="TimesNewRoman" w:hAnsi="TimesNewRoman"/>
          <w:b/>
          <w:color w:val="000000"/>
        </w:rPr>
        <w:t>14.</w:t>
      </w:r>
      <w:r w:rsidRPr="00C1748D">
        <w:rPr>
          <w:b/>
        </w:rPr>
        <w:t xml:space="preserve"> Для чего служит киль у птиц?</w:t>
      </w:r>
    </w:p>
    <w:p w:rsidR="00E63255" w:rsidRPr="00C1748D" w:rsidRDefault="00E63255" w:rsidP="00E63255">
      <w:r w:rsidRPr="00C1748D">
        <w:t xml:space="preserve">      а) для защиты внутренних органов;</w:t>
      </w:r>
    </w:p>
    <w:p w:rsidR="00E63255" w:rsidRPr="00C1748D" w:rsidRDefault="00E63255" w:rsidP="00E63255">
      <w:r w:rsidRPr="00C1748D">
        <w:t xml:space="preserve">      б) для устойчивости в полете; </w:t>
      </w:r>
    </w:p>
    <w:p w:rsidR="00E63255" w:rsidRPr="00C1748D" w:rsidRDefault="00E63255" w:rsidP="00E63255">
      <w:r w:rsidRPr="00C1748D">
        <w:t xml:space="preserve">      в) для прикрепления мышц, поднимающих крыло;  </w:t>
      </w:r>
    </w:p>
    <w:p w:rsidR="00E63255" w:rsidRPr="00C1748D" w:rsidRDefault="00E63255" w:rsidP="00E63255">
      <w:r w:rsidRPr="00C1748D">
        <w:t xml:space="preserve">      г) для прикрепления мышц, опускающих  крыло.</w:t>
      </w:r>
    </w:p>
    <w:p w:rsidR="00E63255" w:rsidRPr="00C1748D" w:rsidRDefault="00E63255" w:rsidP="00E63255">
      <w:pPr>
        <w:rPr>
          <w:b/>
        </w:rPr>
      </w:pPr>
      <w:r w:rsidRPr="00C1748D">
        <w:rPr>
          <w:rFonts w:ascii="TimesNewRoman" w:hAnsi="TimesNewRoman"/>
          <w:b/>
          <w:color w:val="000000"/>
        </w:rPr>
        <w:t>15.</w:t>
      </w:r>
      <w:r w:rsidRPr="00C1748D">
        <w:t xml:space="preserve"> </w:t>
      </w:r>
      <w:r w:rsidRPr="00C1748D">
        <w:rPr>
          <w:b/>
        </w:rPr>
        <w:t xml:space="preserve">Фагоцитарной активностью обладают: </w:t>
      </w:r>
    </w:p>
    <w:p w:rsidR="00E63255" w:rsidRPr="00C1748D" w:rsidRDefault="00E63255" w:rsidP="00E63255">
      <w:r w:rsidRPr="00C1748D">
        <w:t xml:space="preserve">     а) тромбоциты;</w:t>
      </w:r>
    </w:p>
    <w:p w:rsidR="00E63255" w:rsidRPr="00C1748D" w:rsidRDefault="00E63255" w:rsidP="00E63255">
      <w:r w:rsidRPr="00C1748D">
        <w:t xml:space="preserve">      б) эритроциты;</w:t>
      </w:r>
    </w:p>
    <w:p w:rsidR="00E63255" w:rsidRPr="00C1748D" w:rsidRDefault="00E63255" w:rsidP="00E63255">
      <w:r w:rsidRPr="00C1748D">
        <w:t xml:space="preserve">      в) лимфоциты;</w:t>
      </w:r>
    </w:p>
    <w:p w:rsidR="00E63255" w:rsidRPr="00C1748D" w:rsidRDefault="00E63255" w:rsidP="00E63255">
      <w:r w:rsidRPr="00C1748D">
        <w:t xml:space="preserve">      г) моноциты</w:t>
      </w:r>
    </w:p>
    <w:p w:rsidR="00E63255" w:rsidRPr="00C1748D" w:rsidRDefault="00E63255" w:rsidP="00E63255">
      <w:pPr>
        <w:rPr>
          <w:b/>
        </w:rPr>
      </w:pPr>
      <w:r w:rsidRPr="00C1748D">
        <w:rPr>
          <w:rFonts w:ascii="Bold" w:hAnsi="Bold"/>
          <w:b/>
          <w:color w:val="000000"/>
        </w:rPr>
        <w:t xml:space="preserve">16. </w:t>
      </w:r>
      <w:r w:rsidRPr="00C1748D">
        <w:rPr>
          <w:b/>
        </w:rPr>
        <w:t xml:space="preserve">Излишки углеводов у человека накапливаются в виде гликогена </w:t>
      </w:r>
      <w:proofErr w:type="gramStart"/>
      <w:r w:rsidRPr="00C1748D">
        <w:rPr>
          <w:b/>
        </w:rPr>
        <w:t>в</w:t>
      </w:r>
      <w:proofErr w:type="gramEnd"/>
      <w:r w:rsidRPr="00C1748D">
        <w:rPr>
          <w:b/>
        </w:rPr>
        <w:t xml:space="preserve">: </w:t>
      </w:r>
    </w:p>
    <w:p w:rsidR="00E63255" w:rsidRPr="00C1748D" w:rsidRDefault="00E63255" w:rsidP="00E63255">
      <w:r w:rsidRPr="00C1748D">
        <w:t xml:space="preserve">     а) </w:t>
      </w:r>
      <w:proofErr w:type="gramStart"/>
      <w:r w:rsidRPr="00C1748D">
        <w:t>тимусе</w:t>
      </w:r>
      <w:proofErr w:type="gramEnd"/>
      <w:r w:rsidRPr="00C1748D">
        <w:t xml:space="preserve">; </w:t>
      </w:r>
    </w:p>
    <w:p w:rsidR="00E63255" w:rsidRPr="00C1748D" w:rsidRDefault="00E63255" w:rsidP="00E63255">
      <w:r w:rsidRPr="00C1748D">
        <w:t xml:space="preserve">     б) печени; </w:t>
      </w:r>
    </w:p>
    <w:p w:rsidR="00E63255" w:rsidRPr="00C1748D" w:rsidRDefault="00E63255" w:rsidP="00E63255">
      <w:r w:rsidRPr="00C1748D">
        <w:t xml:space="preserve">     в) селезенке; </w:t>
      </w:r>
    </w:p>
    <w:p w:rsidR="00E63255" w:rsidRPr="00C1748D" w:rsidRDefault="00E63255" w:rsidP="00E63255">
      <w:r w:rsidRPr="00C1748D">
        <w:t xml:space="preserve">     г) поджелудочной железе.</w:t>
      </w:r>
    </w:p>
    <w:p w:rsidR="00E63255" w:rsidRPr="00C1748D" w:rsidRDefault="00E63255" w:rsidP="00E63255">
      <w:pPr>
        <w:rPr>
          <w:b/>
        </w:rPr>
      </w:pPr>
      <w:r w:rsidRPr="00C1748D">
        <w:rPr>
          <w:b/>
        </w:rPr>
        <w:t>17</w:t>
      </w:r>
      <w:r w:rsidRPr="00C1748D">
        <w:t xml:space="preserve"> </w:t>
      </w:r>
      <w:r w:rsidRPr="00C1748D">
        <w:rPr>
          <w:b/>
        </w:rPr>
        <w:t>.</w:t>
      </w:r>
      <w:r w:rsidRPr="00C1748D">
        <w:t xml:space="preserve"> </w:t>
      </w:r>
      <w:r w:rsidRPr="00C1748D">
        <w:rPr>
          <w:b/>
        </w:rPr>
        <w:t xml:space="preserve">Постоянный  уровень  глюкозы  в  крови  поддерживается  при участии рецепторов </w:t>
      </w:r>
    </w:p>
    <w:p w:rsidR="00E63255" w:rsidRPr="00C1748D" w:rsidRDefault="00E63255" w:rsidP="00E63255">
      <w:r w:rsidRPr="00C1748D">
        <w:t xml:space="preserve">    а) эпифиза </w:t>
      </w:r>
    </w:p>
    <w:p w:rsidR="00E63255" w:rsidRPr="00C1748D" w:rsidRDefault="00E63255" w:rsidP="00E63255">
      <w:r w:rsidRPr="00C1748D">
        <w:t xml:space="preserve">    б) гипофиза </w:t>
      </w:r>
    </w:p>
    <w:p w:rsidR="00E63255" w:rsidRPr="00C1748D" w:rsidRDefault="00E63255" w:rsidP="00E63255">
      <w:r w:rsidRPr="00C1748D">
        <w:t xml:space="preserve">    в) гипоталамуса </w:t>
      </w:r>
    </w:p>
    <w:p w:rsidR="00E63255" w:rsidRPr="00C1748D" w:rsidRDefault="00E63255" w:rsidP="00E63255">
      <w:r w:rsidRPr="00C1748D">
        <w:t xml:space="preserve">    г) продолговатого мозга</w:t>
      </w:r>
    </w:p>
    <w:p w:rsidR="00E63255" w:rsidRPr="00C1748D" w:rsidRDefault="00E63255" w:rsidP="00E63255">
      <w:pPr>
        <w:rPr>
          <w:b/>
        </w:rPr>
      </w:pPr>
      <w:r w:rsidRPr="00C1748D">
        <w:rPr>
          <w:rFonts w:ascii="TimesNewRoman" w:hAnsi="TimesNewRoman"/>
          <w:b/>
          <w:color w:val="000000"/>
        </w:rPr>
        <w:t>18.</w:t>
      </w:r>
      <w:r w:rsidRPr="00C1748D">
        <w:rPr>
          <w:rFonts w:ascii="TimesNewRoman" w:hAnsi="TimesNewRoman"/>
          <w:b/>
          <w:bCs/>
          <w:color w:val="000000"/>
        </w:rPr>
        <w:t xml:space="preserve"> </w:t>
      </w:r>
      <w:r w:rsidRPr="00C1748D">
        <w:rPr>
          <w:b/>
        </w:rPr>
        <w:t xml:space="preserve">В лимфу из кишечника человека всасываются:  </w:t>
      </w:r>
    </w:p>
    <w:p w:rsidR="00E63255" w:rsidRPr="00C1748D" w:rsidRDefault="00E63255" w:rsidP="00E63255">
      <w:r w:rsidRPr="00C1748D">
        <w:t xml:space="preserve">    а) аминокислоты; </w:t>
      </w:r>
    </w:p>
    <w:p w:rsidR="00E63255" w:rsidRPr="00C1748D" w:rsidRDefault="00E63255" w:rsidP="00E63255">
      <w:r w:rsidRPr="00C1748D">
        <w:t xml:space="preserve">    б) простые сахара; </w:t>
      </w:r>
    </w:p>
    <w:p w:rsidR="00E63255" w:rsidRPr="00C1748D" w:rsidRDefault="00E63255" w:rsidP="00E63255">
      <w:r w:rsidRPr="00C1748D">
        <w:t xml:space="preserve">    в) вода;</w:t>
      </w:r>
    </w:p>
    <w:p w:rsidR="00E63255" w:rsidRPr="00C1748D" w:rsidRDefault="00E63255" w:rsidP="00E63255">
      <w:pPr>
        <w:rPr>
          <w:rFonts w:ascii="TimesNewRoman" w:hAnsi="TimesNewRoman"/>
          <w:b/>
          <w:bCs/>
          <w:color w:val="000000"/>
        </w:rPr>
      </w:pPr>
      <w:r w:rsidRPr="00C1748D">
        <w:t xml:space="preserve">    г) жирные кислоты.</w:t>
      </w:r>
    </w:p>
    <w:p w:rsidR="00E63255" w:rsidRPr="00C1748D" w:rsidRDefault="00E63255" w:rsidP="00E63255">
      <w:pPr>
        <w:rPr>
          <w:b/>
          <w:color w:val="000000"/>
        </w:rPr>
      </w:pPr>
      <w:r w:rsidRPr="00C1748D">
        <w:rPr>
          <w:rFonts w:ascii="TimesNewRoman" w:hAnsi="TimesNewRoman"/>
          <w:b/>
          <w:color w:val="000000"/>
        </w:rPr>
        <w:t xml:space="preserve">19. </w:t>
      </w:r>
      <w:r w:rsidRPr="00C1748D">
        <w:rPr>
          <w:b/>
          <w:color w:val="000000"/>
        </w:rPr>
        <w:t>Заболевание человека, симптомами которого являются долго не заживающие язвы на коже, вызывается организмом, представленным на рисунке под цифрой</w:t>
      </w:r>
    </w:p>
    <w:p w:rsidR="00E63255" w:rsidRPr="00C1748D" w:rsidRDefault="00E63255" w:rsidP="00E63255">
      <w:pPr>
        <w:rPr>
          <w:color w:val="000000"/>
        </w:rPr>
      </w:pPr>
      <w:r w:rsidRPr="00C1748D">
        <w:rPr>
          <w:color w:val="000000"/>
        </w:rPr>
        <w:t>а)  1;  б) 2; в) 3; г) 4 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E63255" w:rsidRPr="00C1748D" w:rsidTr="00FB1FDE">
        <w:tc>
          <w:tcPr>
            <w:tcW w:w="2605" w:type="dxa"/>
          </w:tcPr>
          <w:p w:rsidR="00E63255" w:rsidRPr="00C1748D" w:rsidRDefault="00E63255" w:rsidP="00FB1FDE">
            <w:pPr>
              <w:rPr>
                <w:color w:val="000000"/>
              </w:rPr>
            </w:pPr>
            <w:r w:rsidRPr="00C1748D">
              <w:rPr>
                <w:color w:val="000000"/>
              </w:rPr>
              <w:t>1</w:t>
            </w:r>
          </w:p>
          <w:p w:rsidR="00E63255" w:rsidRPr="00C1748D" w:rsidRDefault="00E63255" w:rsidP="00FB1FDE">
            <w:pPr>
              <w:rPr>
                <w:color w:val="000000"/>
              </w:rPr>
            </w:pPr>
          </w:p>
          <w:p w:rsidR="00E63255" w:rsidRPr="00C1748D" w:rsidRDefault="00E63255" w:rsidP="00FB1FDE">
            <w:pPr>
              <w:rPr>
                <w:color w:val="000000"/>
              </w:rPr>
            </w:pPr>
            <w:r w:rsidRPr="00C1748D">
              <w:rPr>
                <w:noProof/>
              </w:rPr>
              <w:drawing>
                <wp:inline distT="0" distB="0" distL="0" distR="0" wp14:anchorId="19DE1413" wp14:editId="77B4D82B">
                  <wp:extent cx="1286539" cy="1648326"/>
                  <wp:effectExtent l="0" t="0" r="8890" b="9525"/>
                  <wp:docPr id="2" name="Рисунок 2" descr="Картинки по запросу трипаносо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трипаносо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493" cy="165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E63255" w:rsidRPr="00C1748D" w:rsidRDefault="00E63255" w:rsidP="00FB1FDE">
            <w:pPr>
              <w:rPr>
                <w:color w:val="000000"/>
              </w:rPr>
            </w:pPr>
            <w:r w:rsidRPr="00C1748D">
              <w:rPr>
                <w:color w:val="000000"/>
              </w:rPr>
              <w:t>2</w:t>
            </w:r>
          </w:p>
          <w:p w:rsidR="00E63255" w:rsidRPr="00C1748D" w:rsidRDefault="00E63255" w:rsidP="00FB1FDE">
            <w:pPr>
              <w:rPr>
                <w:color w:val="000000"/>
              </w:rPr>
            </w:pPr>
            <w:r w:rsidRPr="00C1748D">
              <w:rPr>
                <w:noProof/>
              </w:rPr>
              <w:t xml:space="preserve">            </w:t>
            </w:r>
            <w:r w:rsidRPr="00C1748D">
              <w:rPr>
                <w:noProof/>
              </w:rPr>
              <w:drawing>
                <wp:inline distT="0" distB="0" distL="0" distR="0" wp14:anchorId="6FD5DD75" wp14:editId="7A9DCACF">
                  <wp:extent cx="457007" cy="2052084"/>
                  <wp:effectExtent l="0" t="0" r="635" b="5715"/>
                  <wp:docPr id="3" name="Рисунок 3" descr="http://www.ordodeus.ru/Lejshmanioz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ordodeus.ru/Lejshmanioz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569" b="5854"/>
                          <a:stretch/>
                        </pic:blipFill>
                        <pic:spPr bwMode="auto">
                          <a:xfrm>
                            <a:off x="0" y="0"/>
                            <a:ext cx="465030" cy="2088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E63255" w:rsidRPr="00C1748D" w:rsidRDefault="00E63255" w:rsidP="00FB1FDE">
            <w:pPr>
              <w:rPr>
                <w:noProof/>
              </w:rPr>
            </w:pPr>
            <w:r w:rsidRPr="00C1748D">
              <w:rPr>
                <w:color w:val="000000"/>
              </w:rPr>
              <w:t>3</w:t>
            </w:r>
          </w:p>
          <w:p w:rsidR="00E63255" w:rsidRPr="00C1748D" w:rsidRDefault="00E63255" w:rsidP="00FB1FDE">
            <w:pPr>
              <w:rPr>
                <w:color w:val="000000"/>
              </w:rPr>
            </w:pPr>
            <w:r w:rsidRPr="00C1748D">
              <w:rPr>
                <w:noProof/>
              </w:rPr>
              <w:t xml:space="preserve">         </w:t>
            </w:r>
            <w:r w:rsidRPr="00C1748D">
              <w:rPr>
                <w:noProof/>
              </w:rPr>
              <w:drawing>
                <wp:inline distT="0" distB="0" distL="0" distR="0" wp14:anchorId="127A6A67" wp14:editId="7D50A6FD">
                  <wp:extent cx="627321" cy="1998921"/>
                  <wp:effectExtent l="0" t="0" r="1905" b="1905"/>
                  <wp:docPr id="4" name="Рисунок 4" descr="Картинки по запросу плазмодий малярий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артинки по запросу плазмодий малярийный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610" t="4240" r="43882"/>
                          <a:stretch/>
                        </pic:blipFill>
                        <pic:spPr bwMode="auto">
                          <a:xfrm>
                            <a:off x="0" y="0"/>
                            <a:ext cx="631936" cy="2013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</w:tcPr>
          <w:p w:rsidR="00E63255" w:rsidRPr="00C1748D" w:rsidRDefault="00E63255" w:rsidP="00FB1FDE">
            <w:pPr>
              <w:rPr>
                <w:noProof/>
              </w:rPr>
            </w:pPr>
            <w:r w:rsidRPr="00C1748D">
              <w:rPr>
                <w:color w:val="000000"/>
              </w:rPr>
              <w:t>4</w:t>
            </w:r>
          </w:p>
          <w:p w:rsidR="00E63255" w:rsidRPr="00C1748D" w:rsidRDefault="00E63255" w:rsidP="00FB1FDE">
            <w:pPr>
              <w:rPr>
                <w:noProof/>
              </w:rPr>
            </w:pPr>
          </w:p>
          <w:p w:rsidR="00E63255" w:rsidRPr="00C1748D" w:rsidRDefault="00E63255" w:rsidP="00FB1FDE">
            <w:pPr>
              <w:rPr>
                <w:color w:val="000000"/>
              </w:rPr>
            </w:pPr>
            <w:r w:rsidRPr="00C1748D">
              <w:rPr>
                <w:noProof/>
              </w:rPr>
              <w:t xml:space="preserve">      </w:t>
            </w:r>
            <w:r w:rsidRPr="00C1748D">
              <w:rPr>
                <w:noProof/>
              </w:rPr>
              <w:drawing>
                <wp:inline distT="0" distB="0" distL="0" distR="0" wp14:anchorId="1A23333F" wp14:editId="5371AAC3">
                  <wp:extent cx="1073889" cy="1793748"/>
                  <wp:effectExtent l="0" t="0" r="0" b="0"/>
                  <wp:docPr id="5" name="Рисунок 5" descr="http://www.santegra-spb.com/data/images/stat/structure_giard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tegra-spb.com/data/images/stat/structure_giardi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33" r="61338" b="16938"/>
                          <a:stretch/>
                        </pic:blipFill>
                        <pic:spPr bwMode="auto">
                          <a:xfrm>
                            <a:off x="0" y="0"/>
                            <a:ext cx="1074233" cy="1794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3255" w:rsidRPr="00C1748D" w:rsidRDefault="00E63255" w:rsidP="00E63255">
      <w:pPr>
        <w:rPr>
          <w:color w:val="000000"/>
        </w:rPr>
      </w:pPr>
    </w:p>
    <w:p w:rsidR="00E63255" w:rsidRPr="00C1748D" w:rsidRDefault="00E63255" w:rsidP="00E63255">
      <w:pPr>
        <w:rPr>
          <w:b/>
        </w:rPr>
      </w:pPr>
      <w:r w:rsidRPr="00C1748D">
        <w:rPr>
          <w:rFonts w:ascii="TimesNewRoman" w:hAnsi="TimesNewRoman"/>
          <w:b/>
          <w:color w:val="000000"/>
        </w:rPr>
        <w:t xml:space="preserve">20. </w:t>
      </w:r>
      <w:r w:rsidRPr="00C1748D">
        <w:rPr>
          <w:rFonts w:ascii="TimesNewRomanPS-BoldMT" w:hAnsi="TimesNewRomanPS-BoldMT"/>
          <w:b/>
          <w:bCs/>
          <w:color w:val="000000"/>
        </w:rPr>
        <w:t>Трение при движении костей в суставе снижается за счёт:</w:t>
      </w:r>
      <w:r w:rsidRPr="00C1748D">
        <w:rPr>
          <w:rFonts w:ascii="TimesNewRomanPS-BoldMT" w:hAnsi="TimesNewRomanPS-BoldMT"/>
          <w:color w:val="000000"/>
        </w:rPr>
        <w:br/>
      </w:r>
      <w:r w:rsidRPr="00C1748D">
        <w:rPr>
          <w:rFonts w:ascii="TimesNewRomanPSMT" w:hAnsi="TimesNewRomanPSMT"/>
          <w:color w:val="000000"/>
        </w:rPr>
        <w:t xml:space="preserve">        а) суставной сумки;</w:t>
      </w:r>
      <w:r w:rsidRPr="00C1748D">
        <w:rPr>
          <w:rFonts w:ascii="TimesNewRomanPSMT" w:hAnsi="TimesNewRomanPSMT"/>
          <w:color w:val="000000"/>
        </w:rPr>
        <w:br/>
        <w:t xml:space="preserve">        б) отрицательного давления внутри сустава;</w:t>
      </w:r>
      <w:r w:rsidRPr="00C1748D">
        <w:rPr>
          <w:rFonts w:ascii="TimesNewRomanPSMT" w:hAnsi="TimesNewRomanPSMT"/>
          <w:color w:val="000000"/>
        </w:rPr>
        <w:br/>
        <w:t xml:space="preserve">        в) суставной жидкости;</w:t>
      </w:r>
      <w:r w:rsidRPr="00C1748D">
        <w:rPr>
          <w:rFonts w:ascii="TimesNewRomanPSMT" w:hAnsi="TimesNewRomanPSMT"/>
          <w:color w:val="000000"/>
        </w:rPr>
        <w:br/>
        <w:t xml:space="preserve">        г) суставных связок.</w:t>
      </w:r>
    </w:p>
    <w:p w:rsidR="00E63255" w:rsidRPr="00C1748D" w:rsidRDefault="00E63255" w:rsidP="00E63255">
      <w:pPr>
        <w:rPr>
          <w:rFonts w:ascii="TimesNewRoman" w:hAnsi="TimesNewRoman"/>
          <w:b/>
          <w:color w:val="000000"/>
        </w:rPr>
      </w:pPr>
      <w:r w:rsidRPr="00C1748D">
        <w:rPr>
          <w:rFonts w:ascii="TimesNewRoman" w:hAnsi="TimesNewRoman"/>
          <w:b/>
          <w:color w:val="000000"/>
        </w:rPr>
        <w:t xml:space="preserve">21. </w:t>
      </w:r>
      <w:r w:rsidRPr="00C1748D">
        <w:rPr>
          <w:rFonts w:ascii="TimesNewRomanPS-BoldMT" w:hAnsi="TimesNewRomanPS-BoldMT"/>
          <w:b/>
          <w:bCs/>
          <w:color w:val="000000"/>
        </w:rPr>
        <w:t>При малокровии у человека наблюдается:</w:t>
      </w:r>
      <w:r w:rsidRPr="00C1748D">
        <w:rPr>
          <w:rFonts w:ascii="TimesNewRomanPS-BoldMT" w:hAnsi="TimesNewRomanPS-BoldMT"/>
          <w:color w:val="000000"/>
        </w:rPr>
        <w:br/>
      </w:r>
      <w:r w:rsidRPr="00C1748D">
        <w:rPr>
          <w:rFonts w:ascii="TimesNewRomanPSMT" w:hAnsi="TimesNewRomanPSMT"/>
          <w:color w:val="000000"/>
        </w:rPr>
        <w:t xml:space="preserve">        а) недостаток кальция в крови;</w:t>
      </w:r>
      <w:r w:rsidRPr="00C1748D">
        <w:rPr>
          <w:rFonts w:ascii="TimesNewRomanPSMT" w:hAnsi="TimesNewRomanPSMT"/>
          <w:color w:val="000000"/>
        </w:rPr>
        <w:br/>
        <w:t xml:space="preserve">       б) уменьшение содержания гемоглобина в крови;</w:t>
      </w:r>
      <w:r w:rsidRPr="00C1748D">
        <w:rPr>
          <w:rFonts w:ascii="TimesNewRomanPSMT" w:hAnsi="TimesNewRomanPSMT"/>
          <w:color w:val="000000"/>
        </w:rPr>
        <w:br/>
        <w:t xml:space="preserve">       в) уменьшение содержание гормонов в крови;</w:t>
      </w:r>
      <w:r w:rsidRPr="00C1748D">
        <w:rPr>
          <w:rFonts w:ascii="TimesNewRomanPSMT" w:hAnsi="TimesNewRomanPSMT"/>
          <w:color w:val="000000"/>
        </w:rPr>
        <w:br/>
        <w:t xml:space="preserve">       г) нарушение деятельности поджелудочной железы.</w:t>
      </w:r>
    </w:p>
    <w:p w:rsidR="00E63255" w:rsidRPr="00C1748D" w:rsidRDefault="00E63255" w:rsidP="00E63255">
      <w:pPr>
        <w:rPr>
          <w:rFonts w:ascii="TimesNewRomanPSMT" w:hAnsi="TimesNewRomanPSMT"/>
          <w:b/>
          <w:color w:val="231F20"/>
        </w:rPr>
      </w:pPr>
      <w:r w:rsidRPr="00C1748D">
        <w:rPr>
          <w:rFonts w:ascii="TimesNewRomanPSMT" w:hAnsi="TimesNewRomanPSMT"/>
          <w:b/>
          <w:color w:val="231F20"/>
        </w:rPr>
        <w:t xml:space="preserve"> 22.К полимерным молекулам НЕ относится:</w:t>
      </w:r>
    </w:p>
    <w:p w:rsidR="00E63255" w:rsidRPr="00C1748D" w:rsidRDefault="00E63255" w:rsidP="00E63255">
      <w:pPr>
        <w:rPr>
          <w:rFonts w:ascii="TimesNewRomanPSMT" w:hAnsi="TimesNewRomanPSMT"/>
          <w:color w:val="231F20"/>
        </w:rPr>
      </w:pPr>
      <w:r w:rsidRPr="00C1748D">
        <w:rPr>
          <w:rFonts w:ascii="TimesNewRomanPSMT" w:hAnsi="TimesNewRomanPSMT"/>
          <w:color w:val="231F20"/>
        </w:rPr>
        <w:t xml:space="preserve">      а) глюкоза</w:t>
      </w:r>
    </w:p>
    <w:p w:rsidR="00E63255" w:rsidRPr="00C1748D" w:rsidRDefault="00E63255" w:rsidP="00E63255">
      <w:pPr>
        <w:rPr>
          <w:rFonts w:ascii="TimesNewRomanPSMT" w:hAnsi="TimesNewRomanPSMT"/>
          <w:color w:val="231F20"/>
        </w:rPr>
      </w:pPr>
      <w:r w:rsidRPr="00C1748D">
        <w:rPr>
          <w:rFonts w:ascii="TimesNewRomanPSMT" w:hAnsi="TimesNewRomanPSMT"/>
          <w:color w:val="231F20"/>
        </w:rPr>
        <w:t xml:space="preserve">      б) крахмал</w:t>
      </w:r>
    </w:p>
    <w:p w:rsidR="00E63255" w:rsidRPr="00C1748D" w:rsidRDefault="00E63255" w:rsidP="00E63255">
      <w:pPr>
        <w:rPr>
          <w:rFonts w:ascii="TimesNewRomanPSMT" w:hAnsi="TimesNewRomanPSMT"/>
          <w:color w:val="231F20"/>
        </w:rPr>
      </w:pPr>
      <w:r w:rsidRPr="00C1748D">
        <w:rPr>
          <w:rFonts w:ascii="TimesNewRomanPSMT" w:hAnsi="TimesNewRomanPSMT"/>
          <w:color w:val="231F20"/>
        </w:rPr>
        <w:t xml:space="preserve">      в) целлюлоза</w:t>
      </w:r>
    </w:p>
    <w:p w:rsidR="00E63255" w:rsidRPr="00C1748D" w:rsidRDefault="00E63255" w:rsidP="00E63255">
      <w:r w:rsidRPr="00C1748D">
        <w:rPr>
          <w:rFonts w:ascii="TimesNewRomanPSMT" w:hAnsi="TimesNewRomanPSMT"/>
          <w:color w:val="231F20"/>
        </w:rPr>
        <w:t xml:space="preserve">      г) гликоген</w:t>
      </w:r>
    </w:p>
    <w:p w:rsidR="00E63255" w:rsidRPr="00C1748D" w:rsidRDefault="00E63255" w:rsidP="00E63255">
      <w:pPr>
        <w:rPr>
          <w:b/>
        </w:rPr>
      </w:pPr>
      <w:r w:rsidRPr="00C1748D">
        <w:rPr>
          <w:b/>
        </w:rPr>
        <w:t>23. Макроэргическими называют связи в молекуле:</w:t>
      </w:r>
    </w:p>
    <w:p w:rsidR="00E63255" w:rsidRPr="00C1748D" w:rsidRDefault="00E63255" w:rsidP="00E63255">
      <w:r w:rsidRPr="00C1748D">
        <w:t xml:space="preserve">      а) ДНК </w:t>
      </w:r>
    </w:p>
    <w:p w:rsidR="00E63255" w:rsidRPr="00C1748D" w:rsidRDefault="00E63255" w:rsidP="00E63255">
      <w:r w:rsidRPr="00C1748D">
        <w:t xml:space="preserve">      б) РНК</w:t>
      </w:r>
    </w:p>
    <w:p w:rsidR="00E63255" w:rsidRPr="00C1748D" w:rsidRDefault="00E63255" w:rsidP="00E63255">
      <w:r w:rsidRPr="00C1748D">
        <w:t xml:space="preserve">      в) АТФ </w:t>
      </w:r>
    </w:p>
    <w:p w:rsidR="00E63255" w:rsidRPr="00C1748D" w:rsidRDefault="00E63255" w:rsidP="00E63255">
      <w:r w:rsidRPr="00C1748D">
        <w:t xml:space="preserve">      г) жирных кислот</w:t>
      </w:r>
    </w:p>
    <w:p w:rsidR="00E63255" w:rsidRPr="00C1748D" w:rsidRDefault="00E63255" w:rsidP="00E63255">
      <w:pPr>
        <w:rPr>
          <w:b/>
        </w:rPr>
      </w:pPr>
      <w:r w:rsidRPr="00C1748D">
        <w:rPr>
          <w:b/>
        </w:rPr>
        <w:t>24.</w:t>
      </w:r>
      <w:r w:rsidRPr="00C1748D">
        <w:t xml:space="preserve"> </w:t>
      </w:r>
      <w:r w:rsidRPr="00C1748D">
        <w:rPr>
          <w:b/>
        </w:rPr>
        <w:t>Клетка  гриба представлена на рисунке под номером:</w:t>
      </w:r>
    </w:p>
    <w:p w:rsidR="00E63255" w:rsidRPr="00C1748D" w:rsidRDefault="00E63255" w:rsidP="00E63255">
      <w:r w:rsidRPr="00C1748D">
        <w:t xml:space="preserve">      а) 1;  б) 2; в) 3; г) 4.</w:t>
      </w:r>
    </w:p>
    <w:p w:rsidR="00E63255" w:rsidRPr="00C1748D" w:rsidRDefault="00E63255" w:rsidP="00E6325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E63255" w:rsidRPr="00C1748D" w:rsidTr="00FB1FDE">
        <w:tc>
          <w:tcPr>
            <w:tcW w:w="2605" w:type="dxa"/>
          </w:tcPr>
          <w:p w:rsidR="00E63255" w:rsidRPr="00C1748D" w:rsidRDefault="00E63255" w:rsidP="00FB1FDE">
            <w:pPr>
              <w:rPr>
                <w:noProof/>
              </w:rPr>
            </w:pPr>
            <w:r w:rsidRPr="00C1748D">
              <w:t>1</w:t>
            </w:r>
          </w:p>
          <w:p w:rsidR="00E63255" w:rsidRPr="00C1748D" w:rsidRDefault="00E63255" w:rsidP="00FB1FDE">
            <w:r w:rsidRPr="00C1748D">
              <w:rPr>
                <w:noProof/>
              </w:rPr>
              <w:drawing>
                <wp:inline distT="0" distB="0" distL="0" distR="0" wp14:anchorId="4AB0E17E" wp14:editId="7EC772C4">
                  <wp:extent cx="1286539" cy="1524788"/>
                  <wp:effectExtent l="0" t="0" r="8890" b="0"/>
                  <wp:docPr id="6" name="Рисунок 6" descr="http://festival.1september.ru/articles/593048/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estival.1september.ru/articles/593048/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676" cy="152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E63255" w:rsidRPr="00C1748D" w:rsidRDefault="00E63255" w:rsidP="00FB1FDE">
            <w:pPr>
              <w:rPr>
                <w:noProof/>
              </w:rPr>
            </w:pPr>
            <w:r w:rsidRPr="00C1748D">
              <w:t>2</w:t>
            </w:r>
          </w:p>
          <w:p w:rsidR="00E63255" w:rsidRPr="00C1748D" w:rsidRDefault="00E63255" w:rsidP="00FB1FDE">
            <w:r w:rsidRPr="00C1748D">
              <w:rPr>
                <w:noProof/>
              </w:rPr>
              <w:drawing>
                <wp:inline distT="0" distB="0" distL="0" distR="0" wp14:anchorId="448ABACB" wp14:editId="192CE5AD">
                  <wp:extent cx="1244010" cy="1538450"/>
                  <wp:effectExtent l="0" t="0" r="0" b="5080"/>
                  <wp:docPr id="7" name="Рисунок 7" descr="http://anfiz.ru/books/item/f00/s00/z0000004/pic/0000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anfiz.ru/books/item/f00/s00/z0000004/pic/0000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663" cy="1549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E63255" w:rsidRPr="00C1748D" w:rsidRDefault="00E63255" w:rsidP="00FB1FDE">
            <w:pPr>
              <w:rPr>
                <w:noProof/>
              </w:rPr>
            </w:pPr>
            <w:r w:rsidRPr="00C1748D">
              <w:t>3</w:t>
            </w:r>
          </w:p>
          <w:p w:rsidR="00E63255" w:rsidRPr="00C1748D" w:rsidRDefault="00E63255" w:rsidP="00FB1FDE">
            <w:r w:rsidRPr="00C1748D">
              <w:rPr>
                <w:noProof/>
              </w:rPr>
              <w:drawing>
                <wp:inline distT="0" distB="0" distL="0" distR="0" wp14:anchorId="6A73CED9" wp14:editId="77D35317">
                  <wp:extent cx="1265274" cy="1402345"/>
                  <wp:effectExtent l="0" t="0" r="0" b="7620"/>
                  <wp:docPr id="8" name="Рисунок 8" descr="http://proznania.ru/books/str/0440/pic/2_2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oznania.ru/books/str/0440/pic/2_27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727" t="57372" r="28910" b="-1"/>
                          <a:stretch/>
                        </pic:blipFill>
                        <pic:spPr bwMode="auto">
                          <a:xfrm>
                            <a:off x="0" y="0"/>
                            <a:ext cx="1265993" cy="1403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63255" w:rsidRPr="00C1748D" w:rsidRDefault="00E63255" w:rsidP="00FB1FDE"/>
        </w:tc>
        <w:tc>
          <w:tcPr>
            <w:tcW w:w="2606" w:type="dxa"/>
          </w:tcPr>
          <w:p w:rsidR="00E63255" w:rsidRPr="00C1748D" w:rsidRDefault="00E63255" w:rsidP="00FB1FDE">
            <w:r w:rsidRPr="00C1748D">
              <w:t>4</w:t>
            </w:r>
            <w:r w:rsidRPr="00C1748D">
              <w:rPr>
                <w:noProof/>
              </w:rPr>
              <w:t xml:space="preserve">     </w:t>
            </w:r>
            <w:r w:rsidRPr="00C1748D">
              <w:rPr>
                <w:noProof/>
              </w:rPr>
              <w:drawing>
                <wp:inline distT="0" distB="0" distL="0" distR="0" wp14:anchorId="012787A7" wp14:editId="648BD387">
                  <wp:extent cx="1297172" cy="1360968"/>
                  <wp:effectExtent l="0" t="0" r="0" b="0"/>
                  <wp:docPr id="9" name="Рисунок 9" descr="http://festival.1september.ru/articles/508963/img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festival.1september.ru/articles/508963/img1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sharpenSoften amount="25000"/>
                                    </a14:imgEffect>
                                    <a14:imgEffect>
                                      <a14:saturation sat="3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702" t="14286" r="23137" b="6832"/>
                          <a:stretch/>
                        </pic:blipFill>
                        <pic:spPr bwMode="auto">
                          <a:xfrm>
                            <a:off x="0" y="0"/>
                            <a:ext cx="1297173" cy="1360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3255" w:rsidRPr="00C1748D" w:rsidRDefault="00E63255" w:rsidP="00E63255"/>
    <w:p w:rsidR="00E63255" w:rsidRPr="00C1748D" w:rsidRDefault="00E63255" w:rsidP="00E63255">
      <w:pPr>
        <w:rPr>
          <w:b/>
        </w:rPr>
      </w:pPr>
      <w:r w:rsidRPr="00C1748D">
        <w:rPr>
          <w:b/>
        </w:rPr>
        <w:t xml:space="preserve">25. </w:t>
      </w:r>
      <w:r w:rsidRPr="00C1748D">
        <w:rPr>
          <w:rFonts w:ascii="TimesNewRomanPS-BoldMT" w:hAnsi="TimesNewRomanPS-BoldMT"/>
          <w:b/>
          <w:bCs/>
          <w:color w:val="000000"/>
        </w:rPr>
        <w:t>Ферментативную функцию в клетке выполняют:</w:t>
      </w:r>
      <w:r w:rsidRPr="00C1748D">
        <w:rPr>
          <w:rFonts w:ascii="TimesNewRomanPS-BoldMT" w:hAnsi="TimesNewRomanPS-BoldMT"/>
          <w:color w:val="000000"/>
        </w:rPr>
        <w:br/>
      </w:r>
      <w:r w:rsidRPr="00C1748D">
        <w:rPr>
          <w:rFonts w:ascii="TimesNewRomanPSMT" w:hAnsi="TimesNewRomanPSMT"/>
          <w:color w:val="000000"/>
        </w:rPr>
        <w:t xml:space="preserve">      а) белки;</w:t>
      </w:r>
      <w:r w:rsidRPr="00C1748D">
        <w:rPr>
          <w:rFonts w:ascii="TimesNewRomanPSMT" w:hAnsi="TimesNewRomanPSMT"/>
          <w:color w:val="000000"/>
        </w:rPr>
        <w:br/>
        <w:t xml:space="preserve">      б) липиды;</w:t>
      </w:r>
      <w:r w:rsidRPr="00C1748D">
        <w:rPr>
          <w:rFonts w:ascii="TimesNewRomanPSMT" w:hAnsi="TimesNewRomanPSMT"/>
          <w:color w:val="000000"/>
        </w:rPr>
        <w:br/>
        <w:t xml:space="preserve">      в) углеводы;</w:t>
      </w:r>
      <w:r w:rsidRPr="00C1748D">
        <w:rPr>
          <w:rFonts w:ascii="TimesNewRomanPSMT" w:hAnsi="TimesNewRomanPSMT"/>
          <w:color w:val="000000"/>
        </w:rPr>
        <w:br/>
        <w:t xml:space="preserve">      г) нуклеиновые кислоты.</w:t>
      </w:r>
    </w:p>
    <w:p w:rsidR="00E63255" w:rsidRPr="00C1748D" w:rsidRDefault="00E63255" w:rsidP="00E63255"/>
    <w:p w:rsidR="00E63255" w:rsidRPr="00C1748D" w:rsidRDefault="00E63255" w:rsidP="00E63255">
      <w:pPr>
        <w:rPr>
          <w:b/>
        </w:rPr>
      </w:pPr>
      <w:r w:rsidRPr="00C1748D">
        <w:rPr>
          <w:b/>
        </w:rPr>
        <w:t xml:space="preserve">Задание 2.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20 (по 2 балла за каждое тестовое задание). </w:t>
      </w:r>
    </w:p>
    <w:p w:rsidR="00E63255" w:rsidRPr="00C1748D" w:rsidRDefault="00E63255" w:rsidP="00E63255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</w:rPr>
      </w:pPr>
      <w:r w:rsidRPr="00C1748D">
        <w:rPr>
          <w:rFonts w:ascii="TimesNewRomanPSMT" w:hAnsi="TimesNewRomanPSMT"/>
          <w:b/>
          <w:color w:val="000000"/>
        </w:rPr>
        <w:t xml:space="preserve">Признаки, характерные для </w:t>
      </w:r>
      <w:proofErr w:type="gramStart"/>
      <w:r w:rsidRPr="00C1748D">
        <w:rPr>
          <w:rFonts w:ascii="TimesNewRomanPSMT" w:hAnsi="TimesNewRomanPSMT"/>
          <w:b/>
          <w:color w:val="000000"/>
        </w:rPr>
        <w:t>голосеменных</w:t>
      </w:r>
      <w:proofErr w:type="gramEnd"/>
      <w:r w:rsidRPr="00C1748D">
        <w:rPr>
          <w:rFonts w:ascii="TimesNewRomanPSMT" w:hAnsi="TimesNewRomanPSMT"/>
          <w:b/>
          <w:color w:val="000000"/>
        </w:rPr>
        <w:t>:</w:t>
      </w:r>
      <w:r w:rsidRPr="00C1748D">
        <w:rPr>
          <w:rFonts w:ascii="TimesNewRomanPSMT" w:hAnsi="TimesNewRomanPSMT"/>
          <w:b/>
          <w:color w:val="000000"/>
        </w:rPr>
        <w:br/>
        <w:t>I. В цикле развития преобладает спорофит. II. Хорошо размножаются вегетативным способом. III. Эндосперм гаплоидный. IV. Эндосперм диплоидный.</w:t>
      </w:r>
      <w:r w:rsidRPr="00C1748D">
        <w:rPr>
          <w:rFonts w:ascii="TimesNewRomanPSMT" w:hAnsi="TimesNewRomanPSMT"/>
          <w:b/>
          <w:color w:val="000000"/>
        </w:rPr>
        <w:br/>
        <w:t>V. Деревья, кустарники и травянистые растения.</w:t>
      </w:r>
      <w:r w:rsidRPr="00C1748D">
        <w:rPr>
          <w:rFonts w:ascii="TimesNewRomanPSMT" w:hAnsi="TimesNewRomanPSMT"/>
          <w:b/>
          <w:color w:val="000000"/>
        </w:rPr>
        <w:br/>
      </w:r>
      <w:r w:rsidRPr="00C1748D">
        <w:rPr>
          <w:rFonts w:ascii="TimesNewRomanPSMT" w:hAnsi="TimesNewRomanPSMT"/>
          <w:color w:val="000000"/>
        </w:rPr>
        <w:t>а) II, IV,;</w:t>
      </w:r>
      <w:r w:rsidRPr="00C1748D">
        <w:rPr>
          <w:rFonts w:ascii="TimesNewRomanPSMT" w:hAnsi="TimesNewRomanPSMT"/>
          <w:color w:val="000000"/>
        </w:rPr>
        <w:br/>
        <w:t>б) I, III;</w:t>
      </w:r>
      <w:r w:rsidRPr="00C1748D">
        <w:rPr>
          <w:rFonts w:ascii="TimesNewRomanPSMT" w:hAnsi="TimesNewRomanPSMT"/>
          <w:color w:val="000000"/>
        </w:rPr>
        <w:br/>
        <w:t>в) I, II;</w:t>
      </w:r>
      <w:r w:rsidRPr="00C1748D">
        <w:rPr>
          <w:rFonts w:ascii="TimesNewRomanPSMT" w:hAnsi="TimesNewRomanPSMT"/>
          <w:color w:val="000000"/>
        </w:rPr>
        <w:br/>
        <w:t>г) IV, V</w:t>
      </w:r>
    </w:p>
    <w:p w:rsidR="00E63255" w:rsidRPr="00C1748D" w:rsidRDefault="00E63255" w:rsidP="00E63255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</w:rPr>
      </w:pPr>
      <w:r w:rsidRPr="00C1748D">
        <w:rPr>
          <w:rFonts w:ascii="TimesNewRomanPSMT" w:hAnsi="TimesNewRomanPSMT"/>
          <w:b/>
          <w:color w:val="000000"/>
        </w:rPr>
        <w:t>Для проводящих клеток ксилемы характерны:</w:t>
      </w:r>
      <w:r w:rsidRPr="00C1748D">
        <w:rPr>
          <w:rFonts w:ascii="TimesNewRomanPSMT" w:hAnsi="TimesNewRomanPSMT"/>
          <w:b/>
          <w:color w:val="000000"/>
        </w:rPr>
        <w:br/>
        <w:t xml:space="preserve">I. Крупные вакуоли. II. Отсутствие цитоплазмы. III. Наличие отверстий в клеточных стенках. IV. Утолщенные клеточные </w:t>
      </w:r>
      <w:proofErr w:type="spellStart"/>
      <w:r w:rsidRPr="00C1748D">
        <w:rPr>
          <w:rFonts w:ascii="TimesNewRomanPSMT" w:hAnsi="TimesNewRomanPSMT"/>
          <w:b/>
          <w:color w:val="000000"/>
        </w:rPr>
        <w:t>стенки.V</w:t>
      </w:r>
      <w:proofErr w:type="spellEnd"/>
      <w:r w:rsidRPr="00C1748D">
        <w:rPr>
          <w:rFonts w:ascii="TimesNewRomanPSMT" w:hAnsi="TimesNewRomanPSMT"/>
          <w:b/>
          <w:color w:val="000000"/>
        </w:rPr>
        <w:t xml:space="preserve">. </w:t>
      </w:r>
      <w:proofErr w:type="spellStart"/>
      <w:r w:rsidRPr="00C1748D">
        <w:rPr>
          <w:rFonts w:ascii="TimesNewRomanPSMT" w:hAnsi="TimesNewRomanPSMT"/>
          <w:b/>
          <w:color w:val="000000"/>
        </w:rPr>
        <w:t>Многоядерность</w:t>
      </w:r>
      <w:proofErr w:type="spellEnd"/>
      <w:r w:rsidRPr="00C1748D">
        <w:rPr>
          <w:rFonts w:ascii="TimesNewRomanPSMT" w:hAnsi="TimesNewRomanPSMT"/>
          <w:b/>
          <w:color w:val="000000"/>
        </w:rPr>
        <w:t>.</w:t>
      </w:r>
      <w:r w:rsidRPr="00C1748D">
        <w:rPr>
          <w:rFonts w:ascii="TimesNewRomanPSMT" w:hAnsi="TimesNewRomanPSMT"/>
          <w:b/>
          <w:color w:val="000000"/>
        </w:rPr>
        <w:br/>
      </w:r>
      <w:r w:rsidRPr="00C1748D">
        <w:rPr>
          <w:rFonts w:ascii="TimesNewRomanPSMT" w:hAnsi="TimesNewRomanPSMT"/>
          <w:color w:val="000000"/>
        </w:rPr>
        <w:t>а) II, III, IV;</w:t>
      </w:r>
      <w:r w:rsidRPr="00C1748D">
        <w:rPr>
          <w:rFonts w:ascii="TimesNewRomanPSMT" w:hAnsi="TimesNewRomanPSMT"/>
          <w:color w:val="000000"/>
        </w:rPr>
        <w:br/>
        <w:t>б) I, II, IV;</w:t>
      </w:r>
      <w:r w:rsidRPr="00C1748D">
        <w:rPr>
          <w:rFonts w:ascii="TimesNewRomanPSMT" w:hAnsi="TimesNewRomanPSMT"/>
          <w:color w:val="000000"/>
        </w:rPr>
        <w:br/>
        <w:t>в) III, IV, V;</w:t>
      </w:r>
      <w:r w:rsidRPr="00C1748D">
        <w:rPr>
          <w:rFonts w:ascii="TimesNewRomanPSMT" w:hAnsi="TimesNewRomanPSMT"/>
          <w:color w:val="000000"/>
        </w:rPr>
        <w:br/>
        <w:t>г) I, III, IV</w:t>
      </w:r>
    </w:p>
    <w:p w:rsidR="00E63255" w:rsidRPr="00C1748D" w:rsidRDefault="00E63255" w:rsidP="00E63255">
      <w:pPr>
        <w:pStyle w:val="a5"/>
        <w:numPr>
          <w:ilvl w:val="0"/>
          <w:numId w:val="2"/>
        </w:numPr>
        <w:rPr>
          <w:b/>
          <w:color w:val="000000"/>
        </w:rPr>
      </w:pPr>
      <w:r w:rsidRPr="00C1748D">
        <w:rPr>
          <w:b/>
          <w:bCs/>
          <w:color w:val="000000"/>
        </w:rPr>
        <w:t>В растительной клетке при плазмолизе наблюдается следующее:</w:t>
      </w:r>
      <w:r w:rsidRPr="00C1748D">
        <w:rPr>
          <w:color w:val="000000"/>
        </w:rPr>
        <w:br/>
      </w:r>
      <w:r w:rsidRPr="00C1748D">
        <w:rPr>
          <w:b/>
          <w:color w:val="000000"/>
          <w:lang w:val="en-US"/>
        </w:rPr>
        <w:t>I</w:t>
      </w:r>
      <w:r w:rsidRPr="00C1748D">
        <w:rPr>
          <w:b/>
          <w:color w:val="000000"/>
        </w:rPr>
        <w:t xml:space="preserve">. объем клетки уменьшается; </w:t>
      </w:r>
      <w:r w:rsidRPr="00C1748D">
        <w:rPr>
          <w:b/>
          <w:color w:val="000000"/>
          <w:lang w:val="en-US"/>
        </w:rPr>
        <w:t>II</w:t>
      </w:r>
      <w:r w:rsidRPr="00C1748D">
        <w:rPr>
          <w:b/>
          <w:color w:val="000000"/>
        </w:rPr>
        <w:t>. объем клетки увеличивается;</w:t>
      </w:r>
      <w:r w:rsidRPr="00C1748D">
        <w:rPr>
          <w:b/>
          <w:color w:val="000000"/>
          <w:lang w:val="en-US"/>
        </w:rPr>
        <w:t>III</w:t>
      </w:r>
      <w:r w:rsidRPr="00C1748D">
        <w:rPr>
          <w:b/>
          <w:color w:val="000000"/>
        </w:rPr>
        <w:t xml:space="preserve">. цитоплазма уменьшается в объеме и отходит от клеточной стенки; </w:t>
      </w:r>
      <w:r w:rsidRPr="00C1748D">
        <w:rPr>
          <w:b/>
          <w:color w:val="000000"/>
          <w:lang w:val="en-US"/>
        </w:rPr>
        <w:t>IV</w:t>
      </w:r>
      <w:r w:rsidRPr="00C1748D">
        <w:rPr>
          <w:b/>
          <w:color w:val="000000"/>
        </w:rPr>
        <w:t xml:space="preserve">.  </w:t>
      </w:r>
      <w:proofErr w:type="spellStart"/>
      <w:r w:rsidRPr="00C1748D">
        <w:rPr>
          <w:b/>
          <w:color w:val="000000"/>
        </w:rPr>
        <w:t>тургорное</w:t>
      </w:r>
      <w:proofErr w:type="spellEnd"/>
      <w:r w:rsidRPr="00C1748D">
        <w:rPr>
          <w:b/>
          <w:color w:val="000000"/>
        </w:rPr>
        <w:t xml:space="preserve"> давление в клетке становится равным нулю; </w:t>
      </w:r>
      <w:r w:rsidRPr="00C1748D">
        <w:rPr>
          <w:b/>
          <w:color w:val="000000"/>
          <w:lang w:val="en-US"/>
        </w:rPr>
        <w:t>V</w:t>
      </w:r>
      <w:r w:rsidRPr="00C1748D">
        <w:rPr>
          <w:b/>
          <w:color w:val="000000"/>
        </w:rPr>
        <w:t xml:space="preserve">. </w:t>
      </w:r>
      <w:proofErr w:type="spellStart"/>
      <w:r w:rsidRPr="00C1748D">
        <w:rPr>
          <w:b/>
          <w:color w:val="000000"/>
        </w:rPr>
        <w:t>тургорное</w:t>
      </w:r>
      <w:proofErr w:type="spellEnd"/>
      <w:r w:rsidRPr="00C1748D">
        <w:rPr>
          <w:b/>
          <w:color w:val="000000"/>
        </w:rPr>
        <w:t xml:space="preserve"> давление в клетке увеличивается.</w:t>
      </w:r>
    </w:p>
    <w:p w:rsidR="00E63255" w:rsidRPr="00C1748D" w:rsidRDefault="00E63255" w:rsidP="00E63255">
      <w:pPr>
        <w:rPr>
          <w:bCs/>
          <w:color w:val="000000"/>
          <w:lang w:val="en-US"/>
        </w:rPr>
      </w:pPr>
      <w:r w:rsidRPr="00C1748D">
        <w:rPr>
          <w:bCs/>
          <w:color w:val="000000"/>
        </w:rPr>
        <w:t xml:space="preserve">            а</w:t>
      </w:r>
      <w:r w:rsidRPr="00C1748D">
        <w:rPr>
          <w:bCs/>
          <w:color w:val="000000"/>
          <w:lang w:val="en-US"/>
        </w:rPr>
        <w:t>) I, III</w:t>
      </w:r>
    </w:p>
    <w:p w:rsidR="00E63255" w:rsidRPr="00C1748D" w:rsidRDefault="00E63255" w:rsidP="00E63255">
      <w:pPr>
        <w:rPr>
          <w:bCs/>
          <w:color w:val="000000"/>
          <w:lang w:val="en-US"/>
        </w:rPr>
      </w:pPr>
      <w:r w:rsidRPr="00C1748D">
        <w:rPr>
          <w:bCs/>
          <w:color w:val="000000"/>
          <w:lang w:val="en-US"/>
        </w:rPr>
        <w:t xml:space="preserve">            </w:t>
      </w:r>
      <w:r w:rsidRPr="00C1748D">
        <w:rPr>
          <w:bCs/>
          <w:color w:val="000000"/>
        </w:rPr>
        <w:t>б</w:t>
      </w:r>
      <w:r w:rsidRPr="00C1748D">
        <w:rPr>
          <w:bCs/>
          <w:color w:val="000000"/>
          <w:lang w:val="en-US"/>
        </w:rPr>
        <w:t>) I, II,III,IV,V</w:t>
      </w:r>
    </w:p>
    <w:p w:rsidR="00E63255" w:rsidRPr="00C1748D" w:rsidRDefault="00E63255" w:rsidP="00E63255">
      <w:pPr>
        <w:rPr>
          <w:bCs/>
          <w:color w:val="000000"/>
        </w:rPr>
      </w:pPr>
      <w:r w:rsidRPr="00C1748D">
        <w:rPr>
          <w:bCs/>
          <w:color w:val="000000"/>
          <w:lang w:val="en-US"/>
        </w:rPr>
        <w:t xml:space="preserve">            </w:t>
      </w:r>
      <w:r w:rsidRPr="00C1748D">
        <w:rPr>
          <w:bCs/>
          <w:color w:val="000000"/>
        </w:rPr>
        <w:t xml:space="preserve">в) </w:t>
      </w:r>
      <w:r w:rsidRPr="00C1748D">
        <w:rPr>
          <w:bCs/>
          <w:color w:val="000000"/>
          <w:lang w:val="en-US"/>
        </w:rPr>
        <w:t>III</w:t>
      </w:r>
      <w:r w:rsidRPr="00C1748D">
        <w:rPr>
          <w:bCs/>
          <w:color w:val="000000"/>
        </w:rPr>
        <w:t>,</w:t>
      </w:r>
      <w:r w:rsidRPr="00C1748D">
        <w:rPr>
          <w:bCs/>
          <w:color w:val="000000"/>
          <w:lang w:val="en-US"/>
        </w:rPr>
        <w:t>IV</w:t>
      </w:r>
    </w:p>
    <w:p w:rsidR="00E63255" w:rsidRPr="00C1748D" w:rsidRDefault="00E63255" w:rsidP="00E63255">
      <w:pPr>
        <w:rPr>
          <w:bCs/>
          <w:color w:val="000000"/>
        </w:rPr>
      </w:pPr>
      <w:r w:rsidRPr="00C1748D">
        <w:rPr>
          <w:bCs/>
          <w:color w:val="000000"/>
        </w:rPr>
        <w:t xml:space="preserve">            г) </w:t>
      </w:r>
      <w:r w:rsidRPr="00C1748D">
        <w:rPr>
          <w:bCs/>
          <w:color w:val="000000"/>
          <w:lang w:val="en-US"/>
        </w:rPr>
        <w:t>II</w:t>
      </w:r>
      <w:r w:rsidRPr="00C1748D">
        <w:rPr>
          <w:bCs/>
          <w:color w:val="000000"/>
        </w:rPr>
        <w:t>,</w:t>
      </w:r>
      <w:r w:rsidRPr="00C1748D">
        <w:rPr>
          <w:bCs/>
          <w:color w:val="000000"/>
          <w:lang w:val="en-US"/>
        </w:rPr>
        <w:t>V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 w:rsidRPr="00C1748D">
        <w:rPr>
          <w:b/>
        </w:rPr>
        <w:t xml:space="preserve">       4. </w:t>
      </w:r>
      <w:proofErr w:type="gramStart"/>
      <w:r w:rsidRPr="00C1748D">
        <w:rPr>
          <w:b/>
          <w:bCs/>
          <w:color w:val="000000"/>
        </w:rPr>
        <w:t>Для дыхания человека характерны:</w:t>
      </w:r>
      <w:proofErr w:type="gramEnd"/>
      <w:r w:rsidRPr="00C1748D">
        <w:rPr>
          <w:color w:val="000000"/>
        </w:rPr>
        <w:t xml:space="preserve"> </w:t>
      </w:r>
      <w:r w:rsidRPr="00C1748D">
        <w:rPr>
          <w:b/>
          <w:color w:val="000000"/>
          <w:lang w:val="en-US"/>
        </w:rPr>
        <w:t>I</w:t>
      </w:r>
      <w:r w:rsidRPr="00C1748D">
        <w:rPr>
          <w:b/>
          <w:color w:val="000000"/>
        </w:rPr>
        <w:t>. зависимость от содержания углекислого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 w:rsidRPr="00C1748D">
        <w:rPr>
          <w:b/>
          <w:color w:val="000000"/>
        </w:rPr>
        <w:t xml:space="preserve">          газа в крови; </w:t>
      </w:r>
      <w:r w:rsidRPr="00C1748D">
        <w:rPr>
          <w:b/>
          <w:color w:val="000000"/>
          <w:lang w:val="en-US"/>
        </w:rPr>
        <w:t>II</w:t>
      </w:r>
      <w:r w:rsidRPr="00C1748D">
        <w:rPr>
          <w:b/>
          <w:color w:val="000000"/>
        </w:rPr>
        <w:t>. рефлекторная регуляция;</w:t>
      </w:r>
      <w:r w:rsidRPr="00C1748D">
        <w:rPr>
          <w:b/>
          <w:color w:val="000000"/>
          <w:lang w:val="en-US"/>
        </w:rPr>
        <w:t>III</w:t>
      </w:r>
      <w:r w:rsidRPr="00C1748D">
        <w:rPr>
          <w:b/>
          <w:color w:val="000000"/>
        </w:rPr>
        <w:t xml:space="preserve">. </w:t>
      </w:r>
      <w:proofErr w:type="spellStart"/>
      <w:r w:rsidRPr="00C1748D">
        <w:rPr>
          <w:b/>
          <w:color w:val="000000"/>
        </w:rPr>
        <w:t>автоматия</w:t>
      </w:r>
      <w:proofErr w:type="spellEnd"/>
      <w:r w:rsidRPr="00C1748D">
        <w:rPr>
          <w:b/>
          <w:color w:val="000000"/>
        </w:rPr>
        <w:t>;</w:t>
      </w:r>
      <w:r w:rsidRPr="00C1748D">
        <w:rPr>
          <w:b/>
          <w:color w:val="000000"/>
          <w:lang w:val="en-US"/>
        </w:rPr>
        <w:t>IV</w:t>
      </w:r>
      <w:r w:rsidRPr="00C1748D">
        <w:rPr>
          <w:b/>
          <w:color w:val="000000"/>
        </w:rPr>
        <w:t xml:space="preserve">. зависимость </w:t>
      </w:r>
      <w:proofErr w:type="gramStart"/>
      <w:r w:rsidRPr="00C1748D">
        <w:rPr>
          <w:b/>
          <w:color w:val="000000"/>
        </w:rPr>
        <w:t>от</w:t>
      </w:r>
      <w:proofErr w:type="gramEnd"/>
      <w:r w:rsidRPr="00C1748D">
        <w:rPr>
          <w:b/>
          <w:color w:val="000000"/>
        </w:rPr>
        <w:t xml:space="preserve"> 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 w:rsidRPr="00C1748D">
        <w:rPr>
          <w:b/>
          <w:color w:val="000000"/>
        </w:rPr>
        <w:t xml:space="preserve">          содержания кислорода в крови;</w:t>
      </w:r>
      <w:r w:rsidRPr="00C1748D">
        <w:rPr>
          <w:b/>
          <w:color w:val="000000"/>
          <w:lang w:val="en-US"/>
        </w:rPr>
        <w:t>V</w:t>
      </w:r>
      <w:r w:rsidRPr="00C1748D">
        <w:rPr>
          <w:b/>
          <w:color w:val="000000"/>
        </w:rPr>
        <w:t xml:space="preserve">. независимость от работы дыхательного центра 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color w:val="000000"/>
        </w:rPr>
      </w:pPr>
      <w:r w:rsidRPr="00C1748D">
        <w:rPr>
          <w:b/>
          <w:color w:val="000000"/>
        </w:rPr>
        <w:t xml:space="preserve">          продолговатого мозга</w:t>
      </w:r>
      <w:r w:rsidRPr="00C1748D">
        <w:rPr>
          <w:color w:val="000000"/>
        </w:rPr>
        <w:t>.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</w:rPr>
      </w:pPr>
      <w:r w:rsidRPr="00C1748D">
        <w:rPr>
          <w:rFonts w:ascii="TimesNewRoman" w:hAnsi="TimesNewRoman"/>
          <w:color w:val="000000"/>
        </w:rPr>
        <w:t xml:space="preserve">            а)  </w:t>
      </w:r>
      <w:r w:rsidRPr="00C1748D">
        <w:rPr>
          <w:rFonts w:ascii="TimesNewRoman" w:hAnsi="TimesNewRoman"/>
          <w:color w:val="000000"/>
          <w:lang w:val="en-US"/>
        </w:rPr>
        <w:t>IV</w:t>
      </w:r>
      <w:r w:rsidRPr="00C1748D">
        <w:rPr>
          <w:rFonts w:ascii="TimesNewRoman" w:hAnsi="TimesNewRoman"/>
          <w:color w:val="000000"/>
        </w:rPr>
        <w:t xml:space="preserve">, </w:t>
      </w:r>
      <w:r w:rsidRPr="00C1748D">
        <w:rPr>
          <w:rFonts w:ascii="TimesNewRoman" w:hAnsi="TimesNewRoman"/>
          <w:color w:val="000000"/>
          <w:lang w:val="en-US"/>
        </w:rPr>
        <w:t>III</w:t>
      </w:r>
      <w:r w:rsidRPr="00C1748D">
        <w:rPr>
          <w:rFonts w:ascii="TimesNewRoman" w:hAnsi="TimesNewRoman"/>
          <w:color w:val="000000"/>
        </w:rPr>
        <w:t>;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</w:rPr>
      </w:pPr>
      <w:r w:rsidRPr="00C1748D">
        <w:rPr>
          <w:rFonts w:ascii="TimesNewRoman" w:hAnsi="TimesNewRoman"/>
          <w:color w:val="000000"/>
        </w:rPr>
        <w:t xml:space="preserve">            б) </w:t>
      </w:r>
      <w:r w:rsidRPr="00C1748D">
        <w:rPr>
          <w:rFonts w:ascii="TimesNewRoman" w:hAnsi="TimesNewRoman"/>
          <w:color w:val="000000"/>
          <w:lang w:val="en-US"/>
        </w:rPr>
        <w:t>II</w:t>
      </w:r>
      <w:r w:rsidRPr="00C1748D">
        <w:rPr>
          <w:rFonts w:ascii="TimesNewRoman" w:hAnsi="TimesNewRoman"/>
          <w:color w:val="000000"/>
        </w:rPr>
        <w:t>,</w:t>
      </w:r>
      <w:r w:rsidRPr="00C1748D">
        <w:rPr>
          <w:rFonts w:ascii="TimesNewRoman" w:hAnsi="TimesNewRoman"/>
          <w:color w:val="000000"/>
          <w:lang w:val="en-US"/>
        </w:rPr>
        <w:t>III</w:t>
      </w:r>
      <w:r w:rsidRPr="00C1748D">
        <w:rPr>
          <w:rFonts w:ascii="TimesNewRoman" w:hAnsi="TimesNewRoman"/>
          <w:color w:val="000000"/>
        </w:rPr>
        <w:t>,</w:t>
      </w:r>
      <w:r w:rsidRPr="00C1748D">
        <w:rPr>
          <w:rFonts w:ascii="TimesNewRoman" w:hAnsi="TimesNewRoman"/>
          <w:color w:val="000000"/>
          <w:lang w:val="en-US"/>
        </w:rPr>
        <w:t>IV</w:t>
      </w:r>
      <w:r w:rsidRPr="00C1748D">
        <w:rPr>
          <w:rFonts w:ascii="TimesNewRoman" w:hAnsi="TimesNewRoman"/>
          <w:color w:val="000000"/>
        </w:rPr>
        <w:t>;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</w:rPr>
      </w:pPr>
      <w:r w:rsidRPr="00C1748D">
        <w:rPr>
          <w:rFonts w:ascii="TimesNewRoman" w:hAnsi="TimesNewRoman"/>
          <w:color w:val="000000"/>
        </w:rPr>
        <w:t xml:space="preserve">            в)</w:t>
      </w:r>
      <w:r w:rsidRPr="00C1748D">
        <w:rPr>
          <w:rFonts w:ascii="TimesNewRoman" w:hAnsi="TimesNewRoman"/>
          <w:color w:val="000000"/>
          <w:lang w:val="en-US"/>
        </w:rPr>
        <w:t>I</w:t>
      </w:r>
      <w:r w:rsidRPr="00C1748D">
        <w:rPr>
          <w:rFonts w:ascii="TimesNewRoman" w:hAnsi="TimesNewRoman"/>
          <w:color w:val="000000"/>
        </w:rPr>
        <w:t xml:space="preserve">, </w:t>
      </w:r>
      <w:r w:rsidRPr="00C1748D">
        <w:rPr>
          <w:rFonts w:ascii="TimesNewRoman" w:hAnsi="TimesNewRoman"/>
          <w:color w:val="000000"/>
          <w:lang w:val="en-US"/>
        </w:rPr>
        <w:t>II</w:t>
      </w:r>
      <w:r w:rsidRPr="00C1748D">
        <w:rPr>
          <w:rFonts w:ascii="TimesNewRoman" w:hAnsi="TimesNewRoman"/>
          <w:color w:val="000000"/>
        </w:rPr>
        <w:t>,</w:t>
      </w:r>
      <w:r w:rsidRPr="00C1748D">
        <w:rPr>
          <w:rFonts w:ascii="TimesNewRoman" w:hAnsi="TimesNewRoman"/>
          <w:color w:val="000000"/>
          <w:lang w:val="en-US"/>
        </w:rPr>
        <w:t>III</w:t>
      </w:r>
      <w:r w:rsidRPr="00C1748D">
        <w:rPr>
          <w:rFonts w:ascii="TimesNewRoman" w:hAnsi="TimesNewRoman"/>
          <w:color w:val="000000"/>
        </w:rPr>
        <w:t>: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</w:rPr>
      </w:pPr>
      <w:r w:rsidRPr="00C1748D">
        <w:rPr>
          <w:rFonts w:ascii="TimesNewRoman" w:hAnsi="TimesNewRoman"/>
          <w:color w:val="000000"/>
        </w:rPr>
        <w:t xml:space="preserve">            г) </w:t>
      </w:r>
      <w:r w:rsidRPr="00C1748D">
        <w:rPr>
          <w:rFonts w:ascii="TimesNewRoman" w:hAnsi="TimesNewRoman"/>
          <w:color w:val="000000"/>
          <w:lang w:val="en-US"/>
        </w:rPr>
        <w:t>III</w:t>
      </w:r>
      <w:r w:rsidRPr="00C1748D">
        <w:rPr>
          <w:rFonts w:ascii="TimesNewRoman" w:hAnsi="TimesNewRoman"/>
          <w:color w:val="000000"/>
        </w:rPr>
        <w:t>,</w:t>
      </w:r>
      <w:r w:rsidRPr="00C1748D">
        <w:rPr>
          <w:rFonts w:ascii="TimesNewRoman" w:hAnsi="TimesNewRoman"/>
          <w:color w:val="000000"/>
          <w:lang w:val="en-US"/>
        </w:rPr>
        <w:t>V</w:t>
      </w:r>
      <w:r w:rsidRPr="00C1748D">
        <w:rPr>
          <w:rFonts w:ascii="TimesNewRoman" w:hAnsi="TimesNewRoman"/>
          <w:color w:val="000000"/>
        </w:rPr>
        <w:t>.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b/>
          <w:color w:val="000000"/>
        </w:rPr>
      </w:pPr>
      <w:r w:rsidRPr="00C1748D">
        <w:rPr>
          <w:rFonts w:ascii="TimesNewRoman" w:hAnsi="TimesNewRoman"/>
          <w:b/>
          <w:color w:val="000000"/>
        </w:rPr>
        <w:t>5.</w:t>
      </w:r>
      <w:r w:rsidRPr="00C1748D">
        <w:rPr>
          <w:rFonts w:ascii="TimesNewRoman" w:hAnsi="TimesNewRoman"/>
          <w:color w:val="000000"/>
        </w:rPr>
        <w:t xml:space="preserve"> </w:t>
      </w:r>
      <w:r w:rsidRPr="00C1748D">
        <w:rPr>
          <w:b/>
        </w:rPr>
        <w:t xml:space="preserve"> </w:t>
      </w:r>
      <w:r w:rsidRPr="00C1748D">
        <w:rPr>
          <w:rFonts w:ascii="TimesNewRomanPSMT" w:hAnsi="TimesNewRomanPSMT"/>
          <w:b/>
          <w:color w:val="000000"/>
        </w:rPr>
        <w:t xml:space="preserve">Спорами размножаются: 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</w:rPr>
      </w:pPr>
      <w:r w:rsidRPr="00C1748D">
        <w:rPr>
          <w:rFonts w:ascii="TimesNewRomanPSMT" w:hAnsi="TimesNewRomanPSMT"/>
          <w:b/>
          <w:color w:val="000000"/>
        </w:rPr>
        <w:t xml:space="preserve">           I. туберкулезная  палочка; II. </w:t>
      </w:r>
      <w:proofErr w:type="spellStart"/>
      <w:r w:rsidRPr="00C1748D">
        <w:rPr>
          <w:rFonts w:ascii="TimesNewRomanPSMT" w:hAnsi="TimesNewRomanPSMT"/>
          <w:b/>
          <w:color w:val="000000"/>
        </w:rPr>
        <w:t>улотрикс</w:t>
      </w:r>
      <w:proofErr w:type="spellEnd"/>
      <w:r w:rsidRPr="00C1748D">
        <w:rPr>
          <w:rFonts w:ascii="TimesNewRomanPSMT" w:hAnsi="TimesNewRomanPSMT"/>
          <w:b/>
          <w:color w:val="000000"/>
        </w:rPr>
        <w:t xml:space="preserve">; III. </w:t>
      </w:r>
      <w:proofErr w:type="spellStart"/>
      <w:r w:rsidRPr="00C1748D">
        <w:rPr>
          <w:rFonts w:ascii="TimesNewRomanPSMT" w:hAnsi="TimesNewRomanPSMT"/>
          <w:b/>
          <w:color w:val="000000"/>
        </w:rPr>
        <w:t>мукор</w:t>
      </w:r>
      <w:proofErr w:type="spellEnd"/>
      <w:r w:rsidRPr="00C1748D">
        <w:rPr>
          <w:rFonts w:ascii="TimesNewRomanPSMT" w:hAnsi="TimesNewRomanPSMT"/>
          <w:b/>
          <w:color w:val="000000"/>
        </w:rPr>
        <w:t xml:space="preserve">; IV. щитовник; </w:t>
      </w:r>
      <w:proofErr w:type="spellStart"/>
      <w:r w:rsidRPr="00C1748D">
        <w:rPr>
          <w:rFonts w:ascii="TimesNewRomanPSMT" w:hAnsi="TimesNewRomanPSMT"/>
          <w:b/>
          <w:color w:val="000000"/>
        </w:rPr>
        <w:t>V.трутовик</w:t>
      </w:r>
      <w:proofErr w:type="spellEnd"/>
      <w:r w:rsidRPr="00C1748D">
        <w:rPr>
          <w:rFonts w:ascii="TimesNewRomanPSMT" w:hAnsi="TimesNewRomanPSMT"/>
          <w:b/>
          <w:color w:val="000000"/>
        </w:rPr>
        <w:t>.</w:t>
      </w:r>
      <w:r w:rsidRPr="00C1748D">
        <w:rPr>
          <w:rFonts w:ascii="TimesNewRomanPSMT" w:hAnsi="TimesNewRomanPSMT"/>
          <w:b/>
          <w:color w:val="000000"/>
        </w:rPr>
        <w:br/>
      </w:r>
      <w:r w:rsidRPr="00C1748D">
        <w:rPr>
          <w:rFonts w:ascii="TimesNewRomanPSMT" w:hAnsi="TimesNewRomanPSMT"/>
          <w:color w:val="000000"/>
        </w:rPr>
        <w:t xml:space="preserve">           а) I, II, III, IV;</w:t>
      </w:r>
      <w:r w:rsidRPr="00C1748D">
        <w:rPr>
          <w:rFonts w:ascii="TimesNewRomanPSMT" w:hAnsi="TimesNewRomanPSMT"/>
          <w:color w:val="000000"/>
        </w:rPr>
        <w:br/>
        <w:t xml:space="preserve">          б) II, III, IV;</w:t>
      </w:r>
      <w:r w:rsidRPr="00C1748D">
        <w:rPr>
          <w:rFonts w:ascii="TimesNewRomanPSMT" w:hAnsi="TimesNewRomanPSMT"/>
          <w:color w:val="000000"/>
        </w:rPr>
        <w:br/>
        <w:t xml:space="preserve">          в) I, II, IV;</w:t>
      </w:r>
      <w:r w:rsidRPr="00C1748D">
        <w:rPr>
          <w:rFonts w:ascii="TimesNewRomanPSMT" w:hAnsi="TimesNewRomanPSMT"/>
          <w:color w:val="000000"/>
        </w:rPr>
        <w:br/>
        <w:t xml:space="preserve">          г) II, III, IV, V.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bCs/>
          <w:color w:val="000000"/>
        </w:rPr>
      </w:pPr>
      <w:r w:rsidRPr="00C1748D">
        <w:rPr>
          <w:rFonts w:ascii="TimesNewRoman" w:hAnsi="TimesNewRoman"/>
          <w:b/>
          <w:color w:val="000000"/>
        </w:rPr>
        <w:t>6.</w:t>
      </w:r>
      <w:r w:rsidRPr="00C1748D">
        <w:rPr>
          <w:b/>
          <w:bCs/>
          <w:color w:val="000000"/>
        </w:rPr>
        <w:t xml:space="preserve"> Симпатическая нервная система: 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 w:rsidRPr="00C1748D">
        <w:rPr>
          <w:b/>
          <w:bCs/>
          <w:color w:val="000000"/>
          <w:lang w:val="en-US"/>
        </w:rPr>
        <w:t>I</w:t>
      </w:r>
      <w:r w:rsidRPr="00C1748D">
        <w:rPr>
          <w:b/>
          <w:bCs/>
          <w:color w:val="000000"/>
        </w:rPr>
        <w:t>.</w:t>
      </w:r>
      <w:r w:rsidRPr="00C1748D">
        <w:rPr>
          <w:b/>
          <w:color w:val="000000"/>
        </w:rPr>
        <w:t xml:space="preserve"> усиливает перистальтику кишечника</w:t>
      </w:r>
      <w:proofErr w:type="gramStart"/>
      <w:r w:rsidRPr="00C1748D">
        <w:rPr>
          <w:b/>
          <w:color w:val="000000"/>
        </w:rPr>
        <w:t>;</w:t>
      </w:r>
      <w:r w:rsidRPr="00C1748D">
        <w:rPr>
          <w:b/>
          <w:color w:val="000000"/>
          <w:lang w:val="en-US"/>
        </w:rPr>
        <w:t>II</w:t>
      </w:r>
      <w:r w:rsidRPr="00C1748D">
        <w:rPr>
          <w:b/>
          <w:color w:val="000000"/>
        </w:rPr>
        <w:t>.уменьшает</w:t>
      </w:r>
      <w:proofErr w:type="gramEnd"/>
      <w:r w:rsidRPr="00C1748D">
        <w:rPr>
          <w:b/>
          <w:color w:val="000000"/>
        </w:rPr>
        <w:t xml:space="preserve"> частоту сердечных сокращений;</w:t>
      </w:r>
      <w:r w:rsidRPr="00C1748D">
        <w:rPr>
          <w:b/>
          <w:color w:val="000000"/>
          <w:lang w:val="en-US"/>
        </w:rPr>
        <w:t>III</w:t>
      </w:r>
      <w:r w:rsidRPr="00C1748D">
        <w:rPr>
          <w:b/>
          <w:color w:val="000000"/>
        </w:rPr>
        <w:t xml:space="preserve">. способствует преодолению стрессовых ситуаций организмом человека; </w:t>
      </w:r>
      <w:r w:rsidRPr="00C1748D">
        <w:rPr>
          <w:b/>
          <w:color w:val="000000"/>
          <w:lang w:val="en-US"/>
        </w:rPr>
        <w:t>IV</w:t>
      </w:r>
      <w:r w:rsidRPr="00C1748D">
        <w:rPr>
          <w:b/>
          <w:color w:val="000000"/>
        </w:rPr>
        <w:t xml:space="preserve">. расширяет зрачки; </w:t>
      </w:r>
      <w:r w:rsidRPr="00C1748D">
        <w:rPr>
          <w:b/>
          <w:color w:val="000000"/>
          <w:lang w:val="en-US"/>
        </w:rPr>
        <w:t>V</w:t>
      </w:r>
      <w:r w:rsidRPr="00C1748D">
        <w:rPr>
          <w:b/>
          <w:color w:val="000000"/>
        </w:rPr>
        <w:t>. стимулирует выделение адреналина надпочечниками.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C1748D">
        <w:rPr>
          <w:b/>
          <w:color w:val="000000"/>
        </w:rPr>
        <w:t xml:space="preserve">          </w:t>
      </w:r>
      <w:r w:rsidRPr="00C1748D">
        <w:rPr>
          <w:rFonts w:ascii="TimesNewRomanPSMT" w:hAnsi="TimesNewRomanPSMT"/>
          <w:color w:val="000000"/>
        </w:rPr>
        <w:t>а) I, II, III, IV;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 w:rsidRPr="00D73918">
        <w:rPr>
          <w:color w:val="000000"/>
        </w:rPr>
        <w:t xml:space="preserve">          б)</w:t>
      </w:r>
      <w:r w:rsidRPr="00D73918">
        <w:rPr>
          <w:rFonts w:ascii="TimesNewRomanPSMT" w:hAnsi="TimesNewRomanPSMT"/>
          <w:color w:val="000000"/>
        </w:rPr>
        <w:t xml:space="preserve"> III</w:t>
      </w:r>
      <w:r w:rsidRPr="00C1748D">
        <w:rPr>
          <w:rFonts w:ascii="TimesNewRomanPSMT" w:hAnsi="TimesNewRomanPSMT"/>
          <w:color w:val="000000"/>
        </w:rPr>
        <w:t>, IV, V.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color w:val="000000"/>
        </w:rPr>
      </w:pPr>
      <w:r w:rsidRPr="00C1748D">
        <w:rPr>
          <w:color w:val="000000"/>
        </w:rPr>
        <w:t xml:space="preserve">          в)</w:t>
      </w:r>
      <w:r w:rsidRPr="00C1748D">
        <w:rPr>
          <w:color w:val="000000"/>
          <w:lang w:val="en-US"/>
        </w:rPr>
        <w:t>I</w:t>
      </w:r>
      <w:r w:rsidRPr="00C1748D">
        <w:rPr>
          <w:color w:val="000000"/>
        </w:rPr>
        <w:t>,</w:t>
      </w:r>
      <w:r w:rsidRPr="00C1748D">
        <w:rPr>
          <w:color w:val="000000"/>
          <w:lang w:val="en-US"/>
        </w:rPr>
        <w:t>III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color w:val="000000"/>
        </w:rPr>
      </w:pPr>
      <w:r w:rsidRPr="00C1748D">
        <w:rPr>
          <w:color w:val="000000"/>
        </w:rPr>
        <w:t xml:space="preserve">          г) </w:t>
      </w:r>
      <w:r w:rsidRPr="00C1748D">
        <w:rPr>
          <w:color w:val="000000"/>
          <w:lang w:val="en-US"/>
        </w:rPr>
        <w:t>I</w:t>
      </w:r>
      <w:r w:rsidRPr="00C1748D">
        <w:rPr>
          <w:color w:val="000000"/>
        </w:rPr>
        <w:t>,</w:t>
      </w:r>
      <w:r w:rsidRPr="00C1748D">
        <w:rPr>
          <w:color w:val="000000"/>
          <w:lang w:val="en-US"/>
        </w:rPr>
        <w:t>II</w:t>
      </w:r>
      <w:r w:rsidRPr="00C1748D">
        <w:rPr>
          <w:color w:val="000000"/>
        </w:rPr>
        <w:t>,</w:t>
      </w:r>
      <w:r w:rsidRPr="00C1748D">
        <w:rPr>
          <w:color w:val="000000"/>
          <w:lang w:val="en-US"/>
        </w:rPr>
        <w:t>III</w:t>
      </w:r>
      <w:r w:rsidRPr="00C1748D">
        <w:rPr>
          <w:color w:val="000000"/>
        </w:rPr>
        <w:t>,</w:t>
      </w:r>
      <w:r w:rsidRPr="00C1748D">
        <w:rPr>
          <w:color w:val="000000"/>
          <w:lang w:val="en-US"/>
        </w:rPr>
        <w:t>IV</w:t>
      </w:r>
      <w:r w:rsidRPr="00C1748D">
        <w:rPr>
          <w:color w:val="000000"/>
        </w:rPr>
        <w:t>,</w:t>
      </w:r>
      <w:r w:rsidRPr="00C1748D">
        <w:rPr>
          <w:color w:val="000000"/>
          <w:lang w:val="en-US"/>
        </w:rPr>
        <w:t>V</w:t>
      </w:r>
      <w:bookmarkStart w:id="0" w:name="_GoBack"/>
      <w:bookmarkEnd w:id="0"/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b/>
          <w:color w:val="000000"/>
        </w:rPr>
      </w:pPr>
      <w:r w:rsidRPr="00C1748D">
        <w:rPr>
          <w:rFonts w:ascii="TimesNewRoman" w:hAnsi="TimesNewRoman"/>
          <w:b/>
          <w:color w:val="000000"/>
        </w:rPr>
        <w:t>7.</w:t>
      </w:r>
      <w:r w:rsidRPr="00C1748D">
        <w:rPr>
          <w:rFonts w:ascii="TimesNewRomanPSMT" w:hAnsi="TimesNewRomanPSMT"/>
          <w:color w:val="000000"/>
        </w:rPr>
        <w:t xml:space="preserve"> </w:t>
      </w:r>
      <w:r w:rsidRPr="00C1748D">
        <w:rPr>
          <w:rFonts w:ascii="TimesNewRomanPSMT" w:hAnsi="TimesNewRomanPSMT"/>
          <w:b/>
          <w:color w:val="000000"/>
        </w:rPr>
        <w:t>Гипофиз: I.</w:t>
      </w:r>
      <w:proofErr w:type="gramStart"/>
      <w:r w:rsidRPr="00C1748D">
        <w:rPr>
          <w:rFonts w:ascii="TimesNewRomanPSMT" w:hAnsi="TimesNewRomanPSMT"/>
          <w:b/>
          <w:color w:val="000000"/>
          <w:lang w:val="en-US"/>
        </w:rPr>
        <w:t>c</w:t>
      </w:r>
      <w:proofErr w:type="spellStart"/>
      <w:proofErr w:type="gramEnd"/>
      <w:r w:rsidRPr="00C1748D">
        <w:rPr>
          <w:rFonts w:ascii="TimesNewRomanPSMT" w:hAnsi="TimesNewRomanPSMT"/>
          <w:b/>
          <w:color w:val="000000"/>
        </w:rPr>
        <w:t>остоит</w:t>
      </w:r>
      <w:proofErr w:type="spellEnd"/>
      <w:r w:rsidRPr="00C1748D">
        <w:rPr>
          <w:rFonts w:ascii="TimesNewRomanPSMT" w:hAnsi="TimesNewRomanPSMT"/>
          <w:b/>
          <w:color w:val="000000"/>
        </w:rPr>
        <w:t xml:space="preserve"> из одной доли; </w:t>
      </w:r>
      <w:proofErr w:type="spellStart"/>
      <w:r w:rsidRPr="00C1748D">
        <w:rPr>
          <w:rFonts w:ascii="TimesNewRomanPSMT" w:hAnsi="TimesNewRomanPSMT"/>
          <w:b/>
          <w:color w:val="000000"/>
        </w:rPr>
        <w:t>II.состоит</w:t>
      </w:r>
      <w:proofErr w:type="spellEnd"/>
      <w:r w:rsidRPr="00C1748D">
        <w:rPr>
          <w:rFonts w:ascii="TimesNewRomanPSMT" w:hAnsi="TimesNewRomanPSMT"/>
          <w:b/>
          <w:color w:val="000000"/>
        </w:rPr>
        <w:t xml:space="preserve"> из нескольких долей; III. не связан с таламусом; </w:t>
      </w:r>
      <w:proofErr w:type="spellStart"/>
      <w:r w:rsidRPr="00C1748D">
        <w:rPr>
          <w:rFonts w:ascii="TimesNewRomanPSMT" w:hAnsi="TimesNewRomanPSMT"/>
          <w:b/>
          <w:color w:val="000000"/>
        </w:rPr>
        <w:t>IV.не</w:t>
      </w:r>
      <w:proofErr w:type="spellEnd"/>
      <w:r w:rsidRPr="00C1748D">
        <w:rPr>
          <w:rFonts w:ascii="TimesNewRomanPSMT" w:hAnsi="TimesNewRomanPSMT"/>
          <w:b/>
          <w:color w:val="000000"/>
        </w:rPr>
        <w:t xml:space="preserve"> связан с </w:t>
      </w:r>
      <w:proofErr w:type="spellStart"/>
      <w:r w:rsidRPr="00C1748D">
        <w:rPr>
          <w:rFonts w:ascii="TimesNewRomanPSMT" w:hAnsi="TimesNewRomanPSMT"/>
          <w:b/>
          <w:color w:val="000000"/>
        </w:rPr>
        <w:t>гипоталамусом;V</w:t>
      </w:r>
      <w:proofErr w:type="spellEnd"/>
      <w:r w:rsidRPr="00C1748D">
        <w:rPr>
          <w:rFonts w:ascii="TimesNewRomanPSMT" w:hAnsi="TimesNewRomanPSMT"/>
          <w:b/>
          <w:color w:val="000000"/>
        </w:rPr>
        <w:t>. состоит из нервной и железистой тканей.</w:t>
      </w:r>
      <w:r w:rsidRPr="00C1748D">
        <w:rPr>
          <w:rFonts w:ascii="TimesNewRomanPSMT" w:hAnsi="TimesNewRomanPSMT"/>
          <w:color w:val="000000"/>
        </w:rPr>
        <w:t xml:space="preserve"> </w:t>
      </w:r>
      <w:r w:rsidRPr="00C1748D">
        <w:rPr>
          <w:rFonts w:ascii="TimesNewRomanPSMT" w:hAnsi="TimesNewRomanPSMT"/>
          <w:color w:val="000000"/>
        </w:rPr>
        <w:br/>
        <w:t xml:space="preserve">          а) I, II, III, IV;</w:t>
      </w:r>
      <w:r w:rsidRPr="00C1748D">
        <w:rPr>
          <w:rFonts w:ascii="TimesNewRomanPSMT" w:hAnsi="TimesNewRomanPSMT"/>
          <w:color w:val="000000"/>
        </w:rPr>
        <w:br/>
        <w:t xml:space="preserve">          б) III, IV, V;</w:t>
      </w:r>
      <w:r w:rsidRPr="00C1748D">
        <w:rPr>
          <w:rFonts w:ascii="TimesNewRomanPSMT" w:hAnsi="TimesNewRomanPSMT"/>
          <w:color w:val="000000"/>
        </w:rPr>
        <w:br/>
        <w:t xml:space="preserve">          в) II, III, V; </w:t>
      </w:r>
      <w:r w:rsidRPr="00C1748D">
        <w:rPr>
          <w:rFonts w:ascii="TimesNewRomanPSMT" w:hAnsi="TimesNewRomanPSMT"/>
          <w:color w:val="000000"/>
        </w:rPr>
        <w:br/>
        <w:t xml:space="preserve">          г) II, IV, V</w:t>
      </w:r>
    </w:p>
    <w:p w:rsidR="00E63255" w:rsidRPr="00D73918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b/>
          <w:color w:val="000000"/>
        </w:rPr>
      </w:pPr>
      <w:r w:rsidRPr="00C1748D">
        <w:rPr>
          <w:rFonts w:ascii="TimesNewRoman" w:hAnsi="TimesNewRoman"/>
          <w:b/>
          <w:color w:val="000000"/>
        </w:rPr>
        <w:t>8.</w:t>
      </w:r>
      <w:r w:rsidRPr="00C1748D">
        <w:rPr>
          <w:rFonts w:ascii="TimesNewRomanPSMT" w:hAnsi="TimesNewRomanPSMT"/>
          <w:color w:val="000000"/>
        </w:rPr>
        <w:t xml:space="preserve"> </w:t>
      </w:r>
      <w:r w:rsidRPr="00C1748D">
        <w:rPr>
          <w:rFonts w:ascii="TimesNewRomanPSMT" w:hAnsi="TimesNewRomanPSMT"/>
          <w:b/>
          <w:color w:val="000000"/>
        </w:rPr>
        <w:t xml:space="preserve">Представителей типа хордовые характеризуют: I. </w:t>
      </w:r>
      <w:proofErr w:type="spellStart"/>
      <w:r w:rsidRPr="00C1748D">
        <w:rPr>
          <w:rFonts w:ascii="TimesNewRomanPSMT" w:hAnsi="TimesNewRomanPSMT"/>
          <w:b/>
          <w:color w:val="000000"/>
        </w:rPr>
        <w:t>трехслойность</w:t>
      </w:r>
      <w:proofErr w:type="spellEnd"/>
      <w:r w:rsidRPr="00C1748D">
        <w:rPr>
          <w:rFonts w:ascii="TimesNewRomanPSMT" w:hAnsi="TimesNewRomanPSMT"/>
          <w:b/>
          <w:color w:val="000000"/>
        </w:rPr>
        <w:t xml:space="preserve">; </w:t>
      </w:r>
      <w:proofErr w:type="spellStart"/>
      <w:r w:rsidRPr="00C1748D">
        <w:rPr>
          <w:rFonts w:ascii="TimesNewRomanPSMT" w:hAnsi="TimesNewRomanPSMT"/>
          <w:b/>
          <w:color w:val="000000"/>
        </w:rPr>
        <w:t>II.вторичная</w:t>
      </w:r>
      <w:proofErr w:type="spellEnd"/>
      <w:r w:rsidRPr="00C1748D">
        <w:rPr>
          <w:rFonts w:ascii="TimesNewRomanPSMT" w:hAnsi="TimesNewRomanPSMT"/>
          <w:b/>
          <w:color w:val="000000"/>
        </w:rPr>
        <w:t xml:space="preserve"> полость тела; </w:t>
      </w:r>
      <w:proofErr w:type="spellStart"/>
      <w:r w:rsidRPr="00C1748D">
        <w:rPr>
          <w:rFonts w:ascii="TimesNewRomanPSMT" w:hAnsi="TimesNewRomanPSMT"/>
          <w:b/>
          <w:color w:val="000000"/>
        </w:rPr>
        <w:t>III.вторичный</w:t>
      </w:r>
      <w:proofErr w:type="spellEnd"/>
      <w:r w:rsidRPr="00C1748D">
        <w:rPr>
          <w:rFonts w:ascii="TimesNewRomanPSMT" w:hAnsi="TimesNewRomanPSMT"/>
          <w:b/>
          <w:color w:val="000000"/>
        </w:rPr>
        <w:t xml:space="preserve"> рот; IV. двусторонняя симметрия; V. отсутствие внутреннего скелета.</w:t>
      </w:r>
      <w:r w:rsidRPr="00C1748D">
        <w:rPr>
          <w:rFonts w:ascii="TimesNewRomanPSMT" w:hAnsi="TimesNewRomanPSMT"/>
          <w:color w:val="000000"/>
        </w:rPr>
        <w:br/>
        <w:t xml:space="preserve">          а</w:t>
      </w:r>
      <w:r w:rsidRPr="00D73918">
        <w:rPr>
          <w:rFonts w:ascii="TimesNewRomanPSMT" w:hAnsi="TimesNewRomanPSMT"/>
          <w:color w:val="000000"/>
        </w:rPr>
        <w:t xml:space="preserve">) </w:t>
      </w:r>
      <w:r w:rsidRPr="00C1748D">
        <w:rPr>
          <w:rFonts w:ascii="TimesNewRomanPSMT" w:hAnsi="TimesNewRomanPSMT"/>
          <w:color w:val="000000"/>
          <w:lang w:val="en-US"/>
        </w:rPr>
        <w:t>I</w:t>
      </w:r>
      <w:r w:rsidRPr="00D73918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III</w:t>
      </w:r>
      <w:r w:rsidRPr="00D73918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IV</w:t>
      </w:r>
      <w:r w:rsidRPr="00D73918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V</w:t>
      </w:r>
      <w:r w:rsidRPr="00D73918">
        <w:rPr>
          <w:rFonts w:ascii="TimesNewRomanPSMT" w:hAnsi="TimesNewRomanPSMT"/>
          <w:color w:val="000000"/>
        </w:rPr>
        <w:t>;</w:t>
      </w:r>
      <w:r w:rsidRPr="00D73918">
        <w:rPr>
          <w:rFonts w:ascii="TimesNewRomanPSMT" w:hAnsi="TimesNewRomanPSMT"/>
          <w:color w:val="000000"/>
        </w:rPr>
        <w:br/>
        <w:t xml:space="preserve">          </w:t>
      </w:r>
      <w:r w:rsidRPr="00C1748D">
        <w:rPr>
          <w:rFonts w:ascii="TimesNewRomanPSMT" w:hAnsi="TimesNewRomanPSMT"/>
          <w:color w:val="000000"/>
        </w:rPr>
        <w:t>б</w:t>
      </w:r>
      <w:r w:rsidR="00C1748D" w:rsidRPr="00D73918">
        <w:rPr>
          <w:rFonts w:ascii="TimesNewRomanPSMT" w:hAnsi="TimesNewRomanPSMT"/>
          <w:color w:val="000000"/>
        </w:rPr>
        <w:t xml:space="preserve">) </w:t>
      </w:r>
      <w:r w:rsidRPr="00C1748D">
        <w:rPr>
          <w:rFonts w:ascii="TimesNewRomanPSMT" w:hAnsi="TimesNewRomanPSMT"/>
          <w:color w:val="000000"/>
          <w:lang w:val="en-US"/>
        </w:rPr>
        <w:t>II</w:t>
      </w:r>
      <w:r w:rsidRPr="00D73918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III</w:t>
      </w:r>
      <w:r w:rsidRPr="00D73918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V</w:t>
      </w:r>
      <w:r w:rsidRPr="00D73918">
        <w:rPr>
          <w:rFonts w:ascii="TimesNewRomanPSMT" w:hAnsi="TimesNewRomanPSMT"/>
          <w:color w:val="000000"/>
        </w:rPr>
        <w:t>;</w:t>
      </w:r>
      <w:r w:rsidRPr="00D73918">
        <w:rPr>
          <w:rFonts w:ascii="TimesNewRomanPSMT" w:hAnsi="TimesNewRomanPSMT"/>
          <w:color w:val="000000"/>
        </w:rPr>
        <w:br/>
        <w:t xml:space="preserve">          </w:t>
      </w:r>
      <w:r w:rsidRPr="00C1748D">
        <w:rPr>
          <w:rFonts w:ascii="TimesNewRomanPSMT" w:hAnsi="TimesNewRomanPSMT"/>
          <w:color w:val="000000"/>
        </w:rPr>
        <w:t>в</w:t>
      </w:r>
      <w:r w:rsidRPr="00D73918">
        <w:rPr>
          <w:rFonts w:ascii="TimesNewRomanPSMT" w:hAnsi="TimesNewRomanPSMT"/>
          <w:color w:val="000000"/>
        </w:rPr>
        <w:t xml:space="preserve">) </w:t>
      </w:r>
      <w:r w:rsidRPr="00C1748D">
        <w:rPr>
          <w:rFonts w:ascii="TimesNewRomanPSMT" w:hAnsi="TimesNewRomanPSMT"/>
          <w:color w:val="000000"/>
          <w:lang w:val="en-US"/>
        </w:rPr>
        <w:t>II</w:t>
      </w:r>
      <w:r w:rsidRPr="00D73918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IV</w:t>
      </w:r>
      <w:r w:rsidRPr="00D73918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V</w:t>
      </w:r>
      <w:r w:rsidRPr="00D73918">
        <w:rPr>
          <w:rFonts w:ascii="TimesNewRomanPSMT" w:hAnsi="TimesNewRomanPSMT"/>
          <w:color w:val="000000"/>
        </w:rPr>
        <w:t>;</w:t>
      </w:r>
      <w:r w:rsidRPr="00D73918">
        <w:rPr>
          <w:rFonts w:ascii="TimesNewRomanPSMT" w:hAnsi="TimesNewRomanPSMT"/>
          <w:color w:val="000000"/>
        </w:rPr>
        <w:br/>
        <w:t xml:space="preserve">          </w:t>
      </w:r>
      <w:r w:rsidRPr="00C1748D">
        <w:rPr>
          <w:rFonts w:ascii="TimesNewRomanPSMT" w:hAnsi="TimesNewRomanPSMT"/>
          <w:color w:val="000000"/>
        </w:rPr>
        <w:t>г</w:t>
      </w:r>
      <w:r w:rsidRPr="00D73918">
        <w:rPr>
          <w:rFonts w:ascii="TimesNewRomanPSMT" w:hAnsi="TimesNewRomanPSMT"/>
          <w:color w:val="000000"/>
        </w:rPr>
        <w:t xml:space="preserve">) </w:t>
      </w:r>
      <w:r w:rsidRPr="00C1748D">
        <w:rPr>
          <w:rFonts w:ascii="TimesNewRomanPSMT" w:hAnsi="TimesNewRomanPSMT"/>
          <w:color w:val="000000"/>
          <w:lang w:val="en-US"/>
        </w:rPr>
        <w:t>I</w:t>
      </w:r>
      <w:r w:rsidRPr="00D73918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II</w:t>
      </w:r>
      <w:r w:rsidRPr="00D73918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III</w:t>
      </w:r>
      <w:r w:rsidRPr="00D73918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IV</w:t>
      </w:r>
      <w:r w:rsidRPr="00D73918">
        <w:rPr>
          <w:rFonts w:ascii="TimesNewRomanPSMT" w:hAnsi="TimesNewRomanPSMT"/>
          <w:color w:val="000000"/>
        </w:rPr>
        <w:t>.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b/>
          <w:color w:val="000000"/>
        </w:rPr>
      </w:pPr>
      <w:r w:rsidRPr="00C1748D">
        <w:rPr>
          <w:rFonts w:ascii="TimesNewRoman" w:hAnsi="TimesNewRoman"/>
          <w:b/>
          <w:color w:val="000000"/>
        </w:rPr>
        <w:t>9.</w:t>
      </w:r>
      <w:r w:rsidRPr="00C1748D">
        <w:rPr>
          <w:rFonts w:ascii="TimesNewRomanPSMT" w:hAnsi="TimesNewRomanPSMT"/>
          <w:color w:val="000000"/>
        </w:rPr>
        <w:t xml:space="preserve"> </w:t>
      </w:r>
      <w:r w:rsidRPr="00C1748D">
        <w:rPr>
          <w:rFonts w:ascii="TimesNewRomanPSMT" w:hAnsi="TimesNewRomanPSMT"/>
          <w:b/>
          <w:color w:val="000000"/>
        </w:rPr>
        <w:t xml:space="preserve">Животными, ведущими прикрепленный (сидячий) образ жизни, но имеющими свободноплавающих личинок, являются: I. кораллы.  </w:t>
      </w:r>
      <w:proofErr w:type="spellStart"/>
      <w:r w:rsidRPr="00C1748D">
        <w:rPr>
          <w:rFonts w:ascii="TimesNewRomanPSMT" w:hAnsi="TimesNewRomanPSMT"/>
          <w:b/>
          <w:color w:val="000000"/>
        </w:rPr>
        <w:t>II.губки</w:t>
      </w:r>
      <w:proofErr w:type="spellEnd"/>
      <w:r w:rsidRPr="00C1748D">
        <w:rPr>
          <w:rFonts w:ascii="TimesNewRomanPSMT" w:hAnsi="TimesNewRomanPSMT"/>
          <w:b/>
          <w:color w:val="000000"/>
        </w:rPr>
        <w:t xml:space="preserve">.  </w:t>
      </w:r>
      <w:proofErr w:type="spellStart"/>
      <w:r w:rsidRPr="00C1748D">
        <w:rPr>
          <w:rFonts w:ascii="TimesNewRomanPSMT" w:hAnsi="TimesNewRomanPSMT"/>
          <w:b/>
          <w:color w:val="000000"/>
        </w:rPr>
        <w:t>III.асцидии</w:t>
      </w:r>
      <w:proofErr w:type="spellEnd"/>
      <w:r w:rsidRPr="00C1748D">
        <w:rPr>
          <w:rFonts w:ascii="TimesNewRomanPSMT" w:hAnsi="TimesNewRomanPSMT"/>
          <w:b/>
          <w:color w:val="000000"/>
        </w:rPr>
        <w:t xml:space="preserve">. </w:t>
      </w:r>
      <w:proofErr w:type="spellStart"/>
      <w:r w:rsidRPr="00C1748D">
        <w:rPr>
          <w:rFonts w:ascii="TimesNewRomanPSMT" w:hAnsi="TimesNewRomanPSMT"/>
          <w:b/>
          <w:color w:val="000000"/>
        </w:rPr>
        <w:t>IV.коловратки</w:t>
      </w:r>
      <w:proofErr w:type="spellEnd"/>
      <w:r w:rsidRPr="00C1748D">
        <w:rPr>
          <w:rFonts w:ascii="TimesNewRomanPSMT" w:hAnsi="TimesNewRomanPSMT"/>
          <w:b/>
          <w:color w:val="000000"/>
        </w:rPr>
        <w:t xml:space="preserve">. V. усоногие раки. 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C1748D">
        <w:rPr>
          <w:rFonts w:ascii="TimesNewRomanPSMT" w:hAnsi="TimesNewRomanPSMT"/>
          <w:color w:val="000000"/>
        </w:rPr>
        <w:t xml:space="preserve">          а) </w:t>
      </w:r>
      <w:r w:rsidRPr="00C1748D">
        <w:rPr>
          <w:rFonts w:ascii="TimesNewRomanPSMT" w:hAnsi="TimesNewRomanPSMT"/>
          <w:color w:val="000000"/>
          <w:lang w:val="en-US"/>
        </w:rPr>
        <w:t>I</w:t>
      </w:r>
      <w:r w:rsidRPr="00C1748D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II</w:t>
      </w:r>
      <w:r w:rsidRPr="00C1748D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III</w:t>
      </w:r>
      <w:r w:rsidRPr="00C1748D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IV</w:t>
      </w:r>
      <w:r w:rsidRPr="00C1748D">
        <w:rPr>
          <w:rFonts w:ascii="TimesNewRomanPSMT" w:hAnsi="TimesNewRomanPSMT"/>
          <w:color w:val="000000"/>
        </w:rPr>
        <w:t xml:space="preserve">; 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  <w:lang w:val="en-US"/>
        </w:rPr>
      </w:pPr>
      <w:r w:rsidRPr="00C1748D">
        <w:rPr>
          <w:rFonts w:ascii="TimesNewRomanPSMT" w:hAnsi="TimesNewRomanPSMT"/>
          <w:color w:val="000000"/>
        </w:rPr>
        <w:t xml:space="preserve">          б</w:t>
      </w:r>
      <w:r w:rsidRPr="00C1748D">
        <w:rPr>
          <w:rFonts w:ascii="TimesNewRomanPSMT" w:hAnsi="TimesNewRomanPSMT"/>
          <w:color w:val="000000"/>
          <w:lang w:val="en-US"/>
        </w:rPr>
        <w:t xml:space="preserve">) I, II, III, V; 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  <w:lang w:val="en-US"/>
        </w:rPr>
      </w:pPr>
      <w:r w:rsidRPr="00C1748D">
        <w:rPr>
          <w:rFonts w:ascii="TimesNewRomanPSMT" w:hAnsi="TimesNewRomanPSMT"/>
          <w:color w:val="000000"/>
          <w:lang w:val="en-US"/>
        </w:rPr>
        <w:t xml:space="preserve">          </w:t>
      </w:r>
      <w:r w:rsidRPr="00C1748D">
        <w:rPr>
          <w:rFonts w:ascii="TimesNewRomanPSMT" w:hAnsi="TimesNewRomanPSMT"/>
          <w:color w:val="000000"/>
        </w:rPr>
        <w:t>в</w:t>
      </w:r>
      <w:r w:rsidRPr="00C1748D">
        <w:rPr>
          <w:rFonts w:ascii="TimesNewRomanPSMT" w:hAnsi="TimesNewRomanPSMT"/>
          <w:color w:val="000000"/>
          <w:lang w:val="en-US"/>
        </w:rPr>
        <w:t>) I, III, IV;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b/>
          <w:color w:val="000000"/>
        </w:rPr>
      </w:pPr>
      <w:r w:rsidRPr="00C1748D">
        <w:rPr>
          <w:rFonts w:ascii="TimesNewRomanPSMT" w:hAnsi="TimesNewRomanPSMT"/>
          <w:color w:val="000000"/>
          <w:lang w:val="en-US"/>
        </w:rPr>
        <w:t xml:space="preserve">          </w:t>
      </w:r>
      <w:r w:rsidRPr="00C1748D">
        <w:rPr>
          <w:rFonts w:ascii="TimesNewRomanPSMT" w:hAnsi="TimesNewRomanPSMT"/>
          <w:color w:val="000000"/>
        </w:rPr>
        <w:t xml:space="preserve">г) </w:t>
      </w:r>
      <w:r w:rsidRPr="00C1748D">
        <w:rPr>
          <w:rFonts w:ascii="TimesNewRomanPSMT" w:hAnsi="TimesNewRomanPSMT"/>
          <w:color w:val="000000"/>
          <w:lang w:val="en-US"/>
        </w:rPr>
        <w:t>I</w:t>
      </w:r>
      <w:r w:rsidRPr="00C1748D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II</w:t>
      </w:r>
      <w:r w:rsidRPr="00C1748D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III</w:t>
      </w:r>
      <w:r w:rsidRPr="00C1748D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IV</w:t>
      </w:r>
      <w:r w:rsidRPr="00C1748D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V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C1748D">
        <w:rPr>
          <w:rFonts w:ascii="TimesNewRoman" w:hAnsi="TimesNewRoman"/>
          <w:b/>
          <w:color w:val="000000"/>
        </w:rPr>
        <w:t>10.</w:t>
      </w:r>
      <w:r w:rsidRPr="00C1748D">
        <w:rPr>
          <w:rFonts w:ascii="TimesNewRomanPS-BoldMT" w:hAnsi="TimesNewRomanPS-BoldMT"/>
          <w:b/>
          <w:bCs/>
          <w:color w:val="000000"/>
        </w:rPr>
        <w:t xml:space="preserve"> </w:t>
      </w:r>
      <w:proofErr w:type="spellStart"/>
      <w:r w:rsidRPr="00C1748D">
        <w:rPr>
          <w:rFonts w:ascii="TimesNewRomanPS-BoldMT" w:hAnsi="TimesNewRomanPS-BoldMT"/>
          <w:b/>
          <w:bCs/>
          <w:color w:val="000000"/>
        </w:rPr>
        <w:t>Гомойтермия</w:t>
      </w:r>
      <w:proofErr w:type="spellEnd"/>
      <w:r w:rsidRPr="00C1748D">
        <w:rPr>
          <w:rFonts w:ascii="TimesNewRomanPS-BoldMT" w:hAnsi="TimesNewRomanPS-BoldMT"/>
          <w:b/>
          <w:bCs/>
          <w:color w:val="000000"/>
        </w:rPr>
        <w:t xml:space="preserve"> </w:t>
      </w:r>
      <w:proofErr w:type="gramStart"/>
      <w:r w:rsidRPr="00C1748D">
        <w:rPr>
          <w:rFonts w:ascii="TimesNewRomanPS-BoldMT" w:hAnsi="TimesNewRomanPS-BoldMT"/>
          <w:b/>
          <w:bCs/>
          <w:color w:val="000000"/>
        </w:rPr>
        <w:t>типична</w:t>
      </w:r>
      <w:proofErr w:type="gramEnd"/>
      <w:r w:rsidRPr="00C1748D">
        <w:rPr>
          <w:rFonts w:ascii="TimesNewRomanPS-BoldMT" w:hAnsi="TimesNewRomanPS-BoldMT"/>
          <w:b/>
          <w:bCs/>
          <w:color w:val="000000"/>
        </w:rPr>
        <w:t xml:space="preserve"> для представителей классов: </w:t>
      </w:r>
      <w:r w:rsidRPr="00C1748D">
        <w:rPr>
          <w:rFonts w:ascii="TimesNewRomanPS-BoldMT" w:hAnsi="TimesNewRomanPS-BoldMT"/>
          <w:b/>
          <w:bCs/>
          <w:color w:val="000000"/>
          <w:lang w:val="en-US"/>
        </w:rPr>
        <w:t>I</w:t>
      </w:r>
      <w:r w:rsidRPr="00C1748D">
        <w:rPr>
          <w:rFonts w:ascii="TimesNewRomanPS-BoldMT" w:hAnsi="TimesNewRomanPS-BoldMT"/>
          <w:b/>
          <w:bCs/>
          <w:color w:val="000000"/>
        </w:rPr>
        <w:t>.</w:t>
      </w:r>
      <w:r w:rsidRPr="00C1748D">
        <w:rPr>
          <w:rFonts w:ascii="TimesNewRomanPSMT" w:hAnsi="TimesNewRomanPSMT"/>
          <w:color w:val="000000"/>
        </w:rPr>
        <w:t xml:space="preserve"> рыб</w:t>
      </w:r>
      <w:proofErr w:type="gramStart"/>
      <w:r w:rsidRPr="00C1748D">
        <w:rPr>
          <w:rFonts w:ascii="TimesNewRomanPSMT" w:hAnsi="TimesNewRomanPSMT"/>
          <w:color w:val="000000"/>
        </w:rPr>
        <w:t>;</w:t>
      </w:r>
      <w:r w:rsidRPr="00C1748D">
        <w:rPr>
          <w:rFonts w:ascii="TimesNewRomanPSMT" w:hAnsi="TimesNewRomanPSMT"/>
          <w:color w:val="000000"/>
          <w:lang w:val="en-US"/>
        </w:rPr>
        <w:t>II</w:t>
      </w:r>
      <w:proofErr w:type="gramEnd"/>
      <w:r w:rsidRPr="00C1748D">
        <w:rPr>
          <w:rFonts w:ascii="TimesNewRomanPSMT" w:hAnsi="TimesNewRomanPSMT"/>
          <w:color w:val="000000"/>
        </w:rPr>
        <w:t>. амфибий;</w:t>
      </w:r>
      <w:r w:rsidRPr="00C1748D">
        <w:rPr>
          <w:rFonts w:ascii="TimesNewRomanPSMT" w:hAnsi="TimesNewRomanPSMT"/>
          <w:color w:val="000000"/>
          <w:lang w:val="en-US"/>
        </w:rPr>
        <w:t>III</w:t>
      </w:r>
      <w:r w:rsidRPr="00C1748D">
        <w:rPr>
          <w:rFonts w:ascii="TimesNewRomanPSMT" w:hAnsi="TimesNewRomanPSMT"/>
          <w:color w:val="000000"/>
        </w:rPr>
        <w:t>. рептилий;</w:t>
      </w:r>
      <w:r w:rsidRPr="00C1748D">
        <w:rPr>
          <w:rFonts w:ascii="TimesNewRomanPSMT" w:hAnsi="TimesNewRomanPSMT"/>
          <w:color w:val="000000"/>
        </w:rPr>
        <w:br/>
      </w:r>
      <w:r w:rsidRPr="00C1748D">
        <w:rPr>
          <w:rFonts w:ascii="TimesNewRomanPSMT" w:hAnsi="TimesNewRomanPSMT"/>
          <w:color w:val="000000"/>
          <w:lang w:val="en-US"/>
        </w:rPr>
        <w:t>IV</w:t>
      </w:r>
      <w:r w:rsidRPr="00C1748D">
        <w:rPr>
          <w:rFonts w:ascii="TimesNewRomanPSMT" w:hAnsi="TimesNewRomanPSMT"/>
          <w:color w:val="000000"/>
        </w:rPr>
        <w:t xml:space="preserve">. птиц; </w:t>
      </w:r>
      <w:r w:rsidRPr="00C1748D">
        <w:rPr>
          <w:rFonts w:ascii="TimesNewRomanPSMT" w:hAnsi="TimesNewRomanPSMT"/>
          <w:color w:val="000000"/>
          <w:lang w:val="en-US"/>
        </w:rPr>
        <w:t>V</w:t>
      </w:r>
      <w:r w:rsidRPr="00C1748D">
        <w:rPr>
          <w:rFonts w:ascii="TimesNewRomanPSMT" w:hAnsi="TimesNewRomanPSMT"/>
          <w:color w:val="000000"/>
        </w:rPr>
        <w:t>.млекопитающих.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C1748D">
        <w:rPr>
          <w:rFonts w:ascii="TimesNewRomanPSMT" w:hAnsi="TimesNewRomanPSMT"/>
          <w:color w:val="000000"/>
        </w:rPr>
        <w:t xml:space="preserve">          а) </w:t>
      </w:r>
      <w:r w:rsidRPr="00C1748D">
        <w:rPr>
          <w:rFonts w:ascii="TimesNewRomanPSMT" w:hAnsi="TimesNewRomanPSMT"/>
          <w:color w:val="000000"/>
          <w:lang w:val="en-US"/>
        </w:rPr>
        <w:t>II</w:t>
      </w:r>
      <w:r w:rsidRPr="00C1748D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III</w:t>
      </w:r>
      <w:r w:rsidRPr="00C1748D">
        <w:rPr>
          <w:rFonts w:ascii="TimesNewRomanPSMT" w:hAnsi="TimesNewRomanPSMT"/>
          <w:color w:val="000000"/>
        </w:rPr>
        <w:t xml:space="preserve">; 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C1748D">
        <w:rPr>
          <w:rFonts w:ascii="TimesNewRomanPSMT" w:hAnsi="TimesNewRomanPSMT"/>
          <w:color w:val="000000"/>
        </w:rPr>
        <w:t xml:space="preserve">          б) </w:t>
      </w:r>
      <w:r w:rsidRPr="00C1748D">
        <w:rPr>
          <w:rFonts w:ascii="TimesNewRomanPSMT" w:hAnsi="TimesNewRomanPSMT"/>
          <w:color w:val="000000"/>
          <w:lang w:val="en-US"/>
        </w:rPr>
        <w:t>I</w:t>
      </w:r>
      <w:r w:rsidRPr="00C1748D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II</w:t>
      </w:r>
      <w:r w:rsidRPr="00C1748D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III</w:t>
      </w:r>
      <w:r w:rsidRPr="00C1748D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V</w:t>
      </w:r>
      <w:r w:rsidRPr="00C1748D">
        <w:rPr>
          <w:rFonts w:ascii="TimesNewRomanPSMT" w:hAnsi="TimesNewRomanPSMT"/>
          <w:color w:val="000000"/>
        </w:rPr>
        <w:t xml:space="preserve">; 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C1748D">
        <w:rPr>
          <w:rFonts w:ascii="TimesNewRomanPSMT" w:hAnsi="TimesNewRomanPSMT"/>
          <w:color w:val="000000"/>
        </w:rPr>
        <w:t xml:space="preserve">          в) </w:t>
      </w:r>
      <w:r w:rsidRPr="00C1748D">
        <w:rPr>
          <w:rFonts w:ascii="TimesNewRomanPSMT" w:hAnsi="TimesNewRomanPSMT"/>
          <w:color w:val="000000"/>
          <w:lang w:val="en-US"/>
        </w:rPr>
        <w:t>I</w:t>
      </w:r>
      <w:r w:rsidRPr="00C1748D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II</w:t>
      </w:r>
      <w:r w:rsidRPr="00C1748D">
        <w:rPr>
          <w:rFonts w:ascii="TimesNewRomanPSMT" w:hAnsi="TimesNewRomanPSMT"/>
          <w:color w:val="000000"/>
        </w:rPr>
        <w:t>;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b/>
          <w:color w:val="000000"/>
        </w:rPr>
      </w:pPr>
      <w:r w:rsidRPr="00C1748D">
        <w:rPr>
          <w:rFonts w:ascii="TimesNewRomanPSMT" w:hAnsi="TimesNewRomanPSMT"/>
          <w:color w:val="000000"/>
        </w:rPr>
        <w:t xml:space="preserve">          г) </w:t>
      </w:r>
      <w:r w:rsidRPr="00C1748D">
        <w:rPr>
          <w:rFonts w:ascii="TimesNewRomanPSMT" w:hAnsi="TimesNewRomanPSMT"/>
          <w:color w:val="000000"/>
          <w:lang w:val="en-US"/>
        </w:rPr>
        <w:t>IV</w:t>
      </w:r>
      <w:r w:rsidRPr="00C1748D">
        <w:rPr>
          <w:rFonts w:ascii="TimesNewRomanPSMT" w:hAnsi="TimesNewRomanPSMT"/>
          <w:color w:val="000000"/>
        </w:rPr>
        <w:t xml:space="preserve">, </w:t>
      </w:r>
      <w:r w:rsidRPr="00C1748D">
        <w:rPr>
          <w:rFonts w:ascii="TimesNewRomanPSMT" w:hAnsi="TimesNewRomanPSMT"/>
          <w:color w:val="000000"/>
          <w:lang w:val="en-US"/>
        </w:rPr>
        <w:t>V</w:t>
      </w:r>
    </w:p>
    <w:p w:rsidR="00E63255" w:rsidRPr="00C1748D" w:rsidRDefault="00E63255" w:rsidP="00E63255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b/>
          <w:color w:val="000000"/>
        </w:rPr>
      </w:pPr>
    </w:p>
    <w:p w:rsidR="00E63255" w:rsidRPr="00C1748D" w:rsidRDefault="00E63255" w:rsidP="00E63255">
      <w:pPr>
        <w:pStyle w:val="a4"/>
        <w:rPr>
          <w:rFonts w:ascii="Times New Roman" w:hAnsi="Times New Roman" w:cs="Times New Roman"/>
          <w:sz w:val="24"/>
        </w:rPr>
      </w:pPr>
      <w:r w:rsidRPr="00C1748D">
        <w:rPr>
          <w:rFonts w:ascii="Times New Roman" w:hAnsi="Times New Roman" w:cs="Times New Roman"/>
          <w:b/>
          <w:bCs/>
          <w:color w:val="000000"/>
          <w:spacing w:val="4"/>
          <w:sz w:val="24"/>
        </w:rPr>
        <w:t xml:space="preserve">Задание 3. </w:t>
      </w:r>
      <w:r w:rsidRPr="00C1748D">
        <w:rPr>
          <w:rFonts w:ascii="Times New Roman" w:hAnsi="Times New Roman" w:cs="Times New Roman"/>
          <w:b/>
          <w:bCs/>
          <w:color w:val="000000"/>
          <w:spacing w:val="5"/>
          <w:sz w:val="24"/>
        </w:rPr>
        <w:t xml:space="preserve">(макс.15 балов) </w:t>
      </w:r>
      <w:r w:rsidRPr="00C1748D">
        <w:rPr>
          <w:rFonts w:ascii="Times New Roman" w:hAnsi="Times New Roman" w:cs="Times New Roman"/>
          <w:sz w:val="24"/>
        </w:rPr>
        <w:t xml:space="preserve">Задание на определение правильности суждений. Номера правильных суждений отметьте в матрице в графе «да», неправильных – в графе «нет». </w:t>
      </w:r>
    </w:p>
    <w:p w:rsidR="00E63255" w:rsidRPr="00C1748D" w:rsidRDefault="00E63255" w:rsidP="00E63255">
      <w:pPr>
        <w:pStyle w:val="a4"/>
        <w:numPr>
          <w:ilvl w:val="0"/>
          <w:numId w:val="3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C1748D">
        <w:rPr>
          <w:rFonts w:ascii="Times New Roman" w:hAnsi="Times New Roman" w:cs="Times New Roman"/>
          <w:color w:val="000000"/>
          <w:sz w:val="24"/>
          <w:szCs w:val="24"/>
        </w:rPr>
        <w:t>Из хвойных деревьев, произрастающих в России, наибольшее число видов</w:t>
      </w:r>
      <w:r w:rsidRPr="00C1748D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имеет род сосна. </w:t>
      </w:r>
    </w:p>
    <w:p w:rsidR="00E63255" w:rsidRPr="00C1748D" w:rsidRDefault="00E63255" w:rsidP="00E63255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C1748D">
        <w:rPr>
          <w:rFonts w:ascii="Times New Roman" w:hAnsi="Times New Roman" w:cs="Times New Roman"/>
          <w:color w:val="000000"/>
          <w:sz w:val="24"/>
          <w:szCs w:val="24"/>
        </w:rPr>
        <w:t>У растений опадание листьев начинается в ответ на понижение температуры</w:t>
      </w:r>
      <w:r w:rsidRPr="00C1748D">
        <w:rPr>
          <w:rFonts w:ascii="Times New Roman" w:hAnsi="Times New Roman" w:cs="Times New Roman"/>
          <w:color w:val="000000"/>
          <w:sz w:val="24"/>
          <w:szCs w:val="24"/>
        </w:rPr>
        <w:br/>
        <w:t>окружающей среды.</w:t>
      </w:r>
    </w:p>
    <w:p w:rsidR="00E63255" w:rsidRPr="00C1748D" w:rsidRDefault="00E63255" w:rsidP="00E63255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C1748D">
        <w:rPr>
          <w:rFonts w:ascii="Times New Roman" w:hAnsi="Times New Roman" w:cs="Times New Roman"/>
          <w:color w:val="000000"/>
          <w:sz w:val="24"/>
          <w:szCs w:val="24"/>
        </w:rPr>
        <w:t>Кислород, выделяющийся в процессе фотосинтеза, образуется из молекулы</w:t>
      </w:r>
      <w:r w:rsidRPr="00C1748D">
        <w:rPr>
          <w:rFonts w:ascii="Times New Roman" w:hAnsi="Times New Roman" w:cs="Times New Roman"/>
          <w:color w:val="000000"/>
          <w:sz w:val="24"/>
          <w:szCs w:val="24"/>
        </w:rPr>
        <w:br/>
        <w:t>углекислого газа.</w:t>
      </w:r>
    </w:p>
    <w:p w:rsidR="00E63255" w:rsidRPr="00C1748D" w:rsidRDefault="00E63255" w:rsidP="00E63255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C1748D">
        <w:rPr>
          <w:rFonts w:ascii="Times New Roman" w:hAnsi="Times New Roman" w:cs="Times New Roman"/>
          <w:color w:val="000000"/>
          <w:sz w:val="24"/>
          <w:szCs w:val="24"/>
        </w:rPr>
        <w:t>Плод у гороха стручок.</w:t>
      </w:r>
    </w:p>
    <w:p w:rsidR="00E63255" w:rsidRPr="00C1748D" w:rsidRDefault="00E63255" w:rsidP="00E63255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C1748D">
        <w:rPr>
          <w:rFonts w:ascii="Times New Roman" w:hAnsi="Times New Roman" w:cs="Times New Roman"/>
          <w:color w:val="000000"/>
          <w:sz w:val="24"/>
          <w:szCs w:val="24"/>
        </w:rPr>
        <w:t>Длина шеи у птиц зависит от количества позвонков.</w:t>
      </w:r>
    </w:p>
    <w:p w:rsidR="00E63255" w:rsidRPr="00C1748D" w:rsidRDefault="00E63255" w:rsidP="00E63255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C1748D">
        <w:rPr>
          <w:rFonts w:ascii="Times New Roman" w:hAnsi="Times New Roman" w:cs="Times New Roman"/>
          <w:color w:val="000000"/>
          <w:sz w:val="24"/>
          <w:szCs w:val="24"/>
        </w:rPr>
        <w:t>Летучие мыши ориентируются в движении так же, как и дельфины  с помощью обоняния.</w:t>
      </w:r>
    </w:p>
    <w:p w:rsidR="00E63255" w:rsidRPr="00C1748D" w:rsidRDefault="00E63255" w:rsidP="00E63255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proofErr w:type="spellStart"/>
      <w:r w:rsidRPr="00C1748D">
        <w:rPr>
          <w:rFonts w:ascii="Times New Roman" w:hAnsi="Times New Roman" w:cs="Times New Roman"/>
          <w:color w:val="000000"/>
          <w:sz w:val="24"/>
          <w:szCs w:val="24"/>
        </w:rPr>
        <w:t>Микоризообразующие</w:t>
      </w:r>
      <w:proofErr w:type="spellEnd"/>
      <w:r w:rsidRPr="00C1748D">
        <w:rPr>
          <w:rFonts w:ascii="Times New Roman" w:hAnsi="Times New Roman" w:cs="Times New Roman"/>
          <w:color w:val="000000"/>
          <w:sz w:val="24"/>
          <w:szCs w:val="24"/>
        </w:rPr>
        <w:t xml:space="preserve"> грибы относятся к базидиомицетам.</w:t>
      </w:r>
    </w:p>
    <w:p w:rsidR="00E63255" w:rsidRPr="00C1748D" w:rsidRDefault="00E63255" w:rsidP="00E63255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C1748D">
        <w:rPr>
          <w:rFonts w:ascii="Times New Roman" w:hAnsi="Times New Roman" w:cs="Times New Roman"/>
          <w:bCs/>
          <w:color w:val="000000"/>
          <w:sz w:val="24"/>
          <w:szCs w:val="24"/>
        </w:rPr>
        <w:t>Из споры папоротника развивается спорофит.</w:t>
      </w:r>
    </w:p>
    <w:p w:rsidR="00E63255" w:rsidRPr="00C1748D" w:rsidRDefault="00E63255" w:rsidP="00E63255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C1748D">
        <w:rPr>
          <w:rFonts w:ascii="Times New Roman" w:hAnsi="Times New Roman" w:cs="Times New Roman"/>
          <w:bCs/>
          <w:color w:val="000000"/>
          <w:sz w:val="24"/>
          <w:szCs w:val="24"/>
        </w:rPr>
        <w:t>Евстахиева труба предотвращает разрыв барабанной перепонки при перепадах</w:t>
      </w:r>
      <w:r w:rsidRPr="00C1748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1748D">
        <w:rPr>
          <w:rFonts w:ascii="Times New Roman" w:hAnsi="Times New Roman" w:cs="Times New Roman"/>
          <w:bCs/>
          <w:color w:val="000000"/>
          <w:sz w:val="24"/>
          <w:szCs w:val="24"/>
        </w:rPr>
        <w:t>атмосферного давления.</w:t>
      </w:r>
    </w:p>
    <w:p w:rsidR="00E63255" w:rsidRPr="00C1748D" w:rsidRDefault="00E63255" w:rsidP="00E63255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C174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</w:t>
      </w:r>
      <w:proofErr w:type="spellStart"/>
      <w:r w:rsidRPr="00C1748D">
        <w:rPr>
          <w:rFonts w:ascii="Times New Roman" w:hAnsi="Times New Roman" w:cs="Times New Roman"/>
          <w:bCs/>
          <w:color w:val="000000"/>
          <w:sz w:val="24"/>
          <w:szCs w:val="24"/>
        </w:rPr>
        <w:t>нейрогипофизе</w:t>
      </w:r>
      <w:proofErr w:type="spellEnd"/>
      <w:r w:rsidRPr="00C174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синтезируются гормоны окситоцин и вазопрессин.</w:t>
      </w:r>
    </w:p>
    <w:p w:rsidR="00E63255" w:rsidRPr="00C1748D" w:rsidRDefault="00E63255" w:rsidP="00E63255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C1748D">
        <w:rPr>
          <w:rFonts w:ascii="Times New Roman" w:hAnsi="Times New Roman" w:cs="Times New Roman"/>
          <w:bCs/>
          <w:color w:val="000000"/>
          <w:sz w:val="24"/>
          <w:szCs w:val="24"/>
        </w:rPr>
        <w:t>Плавательный пузырь рыб выполняет функцию гидростатического аппарата.</w:t>
      </w:r>
    </w:p>
    <w:p w:rsidR="00E63255" w:rsidRPr="00C1748D" w:rsidRDefault="00E63255" w:rsidP="00E63255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C1748D">
        <w:rPr>
          <w:rFonts w:ascii="Times New Roman" w:hAnsi="Times New Roman" w:cs="Times New Roman"/>
          <w:bCs/>
          <w:color w:val="000000"/>
          <w:sz w:val="24"/>
          <w:szCs w:val="24"/>
        </w:rPr>
        <w:t>Все растения -  автотрофы.</w:t>
      </w:r>
    </w:p>
    <w:p w:rsidR="00E63255" w:rsidRPr="00C1748D" w:rsidRDefault="00E63255" w:rsidP="00E63255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C1748D">
        <w:rPr>
          <w:rFonts w:ascii="Times New Roman" w:hAnsi="Times New Roman" w:cs="Times New Roman"/>
          <w:color w:val="000000"/>
          <w:sz w:val="24"/>
          <w:szCs w:val="24"/>
        </w:rPr>
        <w:t>С вирусными инфекциями обычно борются с помощью антибиотиков.</w:t>
      </w:r>
    </w:p>
    <w:p w:rsidR="00E63255" w:rsidRPr="00C1748D" w:rsidRDefault="00E63255" w:rsidP="00E63255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proofErr w:type="spellStart"/>
      <w:r w:rsidRPr="00C1748D">
        <w:rPr>
          <w:rFonts w:ascii="Times New Roman" w:hAnsi="Times New Roman" w:cs="Times New Roman"/>
          <w:color w:val="000000"/>
          <w:sz w:val="24"/>
          <w:szCs w:val="24"/>
        </w:rPr>
        <w:t>Фагоцителл</w:t>
      </w:r>
      <w:proofErr w:type="gramStart"/>
      <w:r w:rsidRPr="00C1748D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C1748D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C1748D">
        <w:rPr>
          <w:rFonts w:ascii="Times New Roman" w:hAnsi="Times New Roman" w:cs="Times New Roman"/>
          <w:color w:val="000000"/>
          <w:sz w:val="24"/>
          <w:szCs w:val="24"/>
        </w:rPr>
        <w:t xml:space="preserve"> общий предок всех многоклеточных по </w:t>
      </w:r>
      <w:proofErr w:type="spellStart"/>
      <w:r w:rsidRPr="00C1748D">
        <w:rPr>
          <w:rFonts w:ascii="Times New Roman" w:hAnsi="Times New Roman" w:cs="Times New Roman"/>
          <w:color w:val="000000"/>
          <w:sz w:val="24"/>
          <w:szCs w:val="24"/>
        </w:rPr>
        <w:t>И.И.Мечникову</w:t>
      </w:r>
      <w:proofErr w:type="spellEnd"/>
      <w:r w:rsidRPr="00C1748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63255" w:rsidRPr="00C1748D" w:rsidRDefault="00E63255" w:rsidP="00E63255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C1748D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В онтогенезе Хордовых впервые встречается стадия нейрулы.</w:t>
      </w:r>
    </w:p>
    <w:p w:rsidR="00E63255" w:rsidRPr="00C1748D" w:rsidRDefault="00E63255" w:rsidP="00E63255">
      <w:pPr>
        <w:pStyle w:val="a4"/>
        <w:rPr>
          <w:b/>
          <w:bCs/>
          <w:color w:val="000000"/>
          <w:spacing w:val="5"/>
        </w:rPr>
      </w:pPr>
    </w:p>
    <w:p w:rsidR="00E63255" w:rsidRPr="00C1748D" w:rsidRDefault="00E63255" w:rsidP="00E63255">
      <w:pPr>
        <w:pStyle w:val="a4"/>
        <w:rPr>
          <w:rFonts w:ascii="Times New Roman" w:hAnsi="Times New Roman" w:cs="Times New Roman"/>
          <w:b/>
          <w:sz w:val="24"/>
        </w:rPr>
      </w:pPr>
      <w:r w:rsidRPr="00C1748D">
        <w:rPr>
          <w:rFonts w:ascii="Times New Roman" w:hAnsi="Times New Roman" w:cs="Times New Roman"/>
          <w:b/>
          <w:sz w:val="24"/>
        </w:rPr>
        <w:t xml:space="preserve">Задание 4. </w:t>
      </w:r>
    </w:p>
    <w:p w:rsidR="00E63255" w:rsidRPr="00C1748D" w:rsidRDefault="00E63255" w:rsidP="00E63255">
      <w:pPr>
        <w:pStyle w:val="a4"/>
        <w:rPr>
          <w:rFonts w:ascii="Times New Roman" w:hAnsi="Times New Roman" w:cs="Times New Roman"/>
          <w:sz w:val="24"/>
        </w:rPr>
      </w:pPr>
      <w:r w:rsidRPr="00C1748D">
        <w:rPr>
          <w:rFonts w:ascii="Times New Roman" w:hAnsi="Times New Roman" w:cs="Times New Roman"/>
          <w:b/>
          <w:sz w:val="24"/>
        </w:rPr>
        <w:t xml:space="preserve">Часть 1. [макс. 6 баллов] </w:t>
      </w:r>
      <w:r w:rsidRPr="00C1748D">
        <w:t xml:space="preserve"> </w:t>
      </w:r>
      <w:r w:rsidRPr="00C1748D">
        <w:rPr>
          <w:rFonts w:ascii="Times New Roman" w:hAnsi="Times New Roman" w:cs="Times New Roman"/>
          <w:b/>
          <w:bCs/>
          <w:color w:val="000000"/>
          <w:sz w:val="24"/>
        </w:rPr>
        <w:t>На рисунке изображено сердце человека. Соотнесите основные части сердца (А-М) с их обозначениями (1-12).</w:t>
      </w:r>
    </w:p>
    <w:p w:rsidR="00E63255" w:rsidRPr="00C1748D" w:rsidRDefault="00E63255" w:rsidP="00E63255">
      <w:pPr>
        <w:pStyle w:val="a4"/>
        <w:rPr>
          <w:rFonts w:ascii="Times New Roman" w:hAnsi="Times New Roman" w:cs="Times New Roman"/>
          <w:sz w:val="24"/>
        </w:rPr>
      </w:pPr>
      <w:r w:rsidRPr="00C1748D">
        <w:rPr>
          <w:rFonts w:ascii="Times New Roman" w:hAnsi="Times New Roman" w:cs="Times New Roman"/>
          <w:b/>
          <w:bCs/>
          <w:color w:val="000000"/>
          <w:sz w:val="24"/>
        </w:rPr>
        <w:t xml:space="preserve"> А – правый желудочек; Б – межжелудочковая  перегородка; В – правое предсердие; Г </w:t>
      </w:r>
      <w:proofErr w:type="gramStart"/>
      <w:r w:rsidRPr="00C1748D">
        <w:rPr>
          <w:rFonts w:ascii="Times New Roman" w:hAnsi="Times New Roman" w:cs="Times New Roman"/>
          <w:b/>
          <w:bCs/>
          <w:color w:val="000000"/>
          <w:sz w:val="24"/>
        </w:rPr>
        <w:t>–с</w:t>
      </w:r>
      <w:proofErr w:type="gramEnd"/>
      <w:r w:rsidRPr="00C1748D">
        <w:rPr>
          <w:rFonts w:ascii="Times New Roman" w:hAnsi="Times New Roman" w:cs="Times New Roman"/>
          <w:b/>
          <w:bCs/>
          <w:color w:val="000000"/>
          <w:sz w:val="24"/>
        </w:rPr>
        <w:t>инусно-предсердный узел; Д – митральный клапан; Е – предсердно-желудочковый узел; Ж –трехстворчатый клапан; З – верхняя полая вена; И – левое предсердие; К – левый желудочек ; Л –нижняя полая вена; М – легочные вены.</w:t>
      </w:r>
    </w:p>
    <w:p w:rsidR="00E63255" w:rsidRPr="00C1748D" w:rsidRDefault="00E63255" w:rsidP="00E63255">
      <w:pPr>
        <w:pStyle w:val="a4"/>
      </w:pPr>
    </w:p>
    <w:p w:rsidR="00E63255" w:rsidRPr="00C1748D" w:rsidRDefault="00E63255" w:rsidP="00E63255">
      <w:pPr>
        <w:pStyle w:val="a4"/>
        <w:rPr>
          <w:rFonts w:ascii="TimesNewRomanPSMT" w:hAnsi="TimesNewRomanPSMT"/>
          <w:color w:val="000000"/>
        </w:rPr>
      </w:pPr>
      <w:r w:rsidRPr="00C1748D">
        <w:rPr>
          <w:noProof/>
          <w:lang w:eastAsia="ru-RU"/>
        </w:rPr>
        <w:drawing>
          <wp:inline distT="0" distB="0" distL="0" distR="0" wp14:anchorId="633ED548" wp14:editId="7C891E65">
            <wp:extent cx="1966630" cy="2327564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72574" cy="2334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55" w:rsidRPr="00C1748D" w:rsidRDefault="00E63255" w:rsidP="00E6325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44" w:type="dxa"/>
        <w:tblLook w:val="04A0" w:firstRow="1" w:lastRow="0" w:firstColumn="1" w:lastColumn="0" w:noHBand="0" w:noVBand="1"/>
      </w:tblPr>
      <w:tblGrid>
        <w:gridCol w:w="882"/>
        <w:gridCol w:w="878"/>
        <w:gridCol w:w="879"/>
        <w:gridCol w:w="877"/>
        <w:gridCol w:w="881"/>
        <w:gridCol w:w="840"/>
        <w:gridCol w:w="840"/>
        <w:gridCol w:w="840"/>
        <w:gridCol w:w="840"/>
        <w:gridCol w:w="840"/>
        <w:gridCol w:w="840"/>
        <w:gridCol w:w="840"/>
      </w:tblGrid>
      <w:tr w:rsidR="00E63255" w:rsidRPr="00C1748D" w:rsidTr="00FB1FDE">
        <w:trPr>
          <w:trHeight w:val="63"/>
        </w:trPr>
        <w:tc>
          <w:tcPr>
            <w:tcW w:w="882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 w:rsidRPr="00C1748D">
              <w:rPr>
                <w:rFonts w:ascii="TimesNewRoman" w:hAnsi="TimesNewRoman"/>
                <w:b/>
                <w:color w:val="000000"/>
              </w:rPr>
              <w:t>А</w:t>
            </w:r>
          </w:p>
        </w:tc>
        <w:tc>
          <w:tcPr>
            <w:tcW w:w="878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 w:rsidRPr="00C1748D">
              <w:rPr>
                <w:rFonts w:ascii="TimesNewRoman" w:hAnsi="TimesNewRoman"/>
                <w:b/>
                <w:color w:val="000000"/>
              </w:rPr>
              <w:t>Б</w:t>
            </w:r>
          </w:p>
        </w:tc>
        <w:tc>
          <w:tcPr>
            <w:tcW w:w="879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 w:rsidRPr="00C1748D">
              <w:rPr>
                <w:rFonts w:ascii="TimesNewRoman" w:hAnsi="TimesNewRoman"/>
                <w:b/>
                <w:color w:val="000000"/>
              </w:rPr>
              <w:t>В</w:t>
            </w:r>
          </w:p>
        </w:tc>
        <w:tc>
          <w:tcPr>
            <w:tcW w:w="877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 w:rsidRPr="00C1748D">
              <w:rPr>
                <w:rFonts w:ascii="TimesNewRoman" w:hAnsi="TimesNewRoman"/>
                <w:b/>
                <w:color w:val="000000"/>
              </w:rPr>
              <w:t>Г</w:t>
            </w:r>
          </w:p>
        </w:tc>
        <w:tc>
          <w:tcPr>
            <w:tcW w:w="881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 w:rsidRPr="00C1748D">
              <w:rPr>
                <w:rFonts w:ascii="TimesNewRoman" w:hAnsi="TimesNewRoman"/>
                <w:b/>
                <w:color w:val="000000"/>
              </w:rPr>
              <w:t>Д</w:t>
            </w:r>
          </w:p>
        </w:tc>
        <w:tc>
          <w:tcPr>
            <w:tcW w:w="840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 w:rsidRPr="00C1748D">
              <w:rPr>
                <w:rFonts w:ascii="TimesNewRoman" w:hAnsi="TimesNewRoman"/>
                <w:b/>
                <w:color w:val="000000"/>
              </w:rPr>
              <w:t>Е</w:t>
            </w:r>
          </w:p>
        </w:tc>
        <w:tc>
          <w:tcPr>
            <w:tcW w:w="840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 w:rsidRPr="00C1748D">
              <w:rPr>
                <w:rFonts w:ascii="TimesNewRoman" w:hAnsi="TimesNewRoman"/>
                <w:b/>
                <w:color w:val="000000"/>
              </w:rPr>
              <w:t>Ж</w:t>
            </w:r>
          </w:p>
        </w:tc>
        <w:tc>
          <w:tcPr>
            <w:tcW w:w="840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proofErr w:type="gramStart"/>
            <w:r w:rsidRPr="00C1748D">
              <w:rPr>
                <w:rFonts w:ascii="TimesNewRoman" w:hAnsi="TimesNewRoman"/>
                <w:b/>
                <w:color w:val="000000"/>
              </w:rPr>
              <w:t>З</w:t>
            </w:r>
            <w:proofErr w:type="gramEnd"/>
          </w:p>
        </w:tc>
        <w:tc>
          <w:tcPr>
            <w:tcW w:w="840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 w:rsidRPr="00C1748D">
              <w:rPr>
                <w:rFonts w:ascii="TimesNewRoman" w:hAnsi="TimesNewRoman"/>
                <w:b/>
                <w:color w:val="000000"/>
              </w:rPr>
              <w:t>И</w:t>
            </w:r>
          </w:p>
        </w:tc>
        <w:tc>
          <w:tcPr>
            <w:tcW w:w="840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 w:rsidRPr="00C1748D">
              <w:rPr>
                <w:rFonts w:ascii="TimesNewRoman" w:hAnsi="TimesNewRoman"/>
                <w:b/>
                <w:color w:val="000000"/>
              </w:rPr>
              <w:t>К</w:t>
            </w:r>
          </w:p>
        </w:tc>
        <w:tc>
          <w:tcPr>
            <w:tcW w:w="840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 w:rsidRPr="00C1748D">
              <w:rPr>
                <w:rFonts w:ascii="TimesNewRoman" w:hAnsi="TimesNewRoman"/>
                <w:b/>
                <w:color w:val="000000"/>
              </w:rPr>
              <w:t>Л</w:t>
            </w:r>
          </w:p>
        </w:tc>
        <w:tc>
          <w:tcPr>
            <w:tcW w:w="840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 w:rsidRPr="00C1748D">
              <w:rPr>
                <w:rFonts w:ascii="TimesNewRoman" w:hAnsi="TimesNewRoman"/>
                <w:b/>
                <w:color w:val="000000"/>
              </w:rPr>
              <w:t>М</w:t>
            </w:r>
          </w:p>
        </w:tc>
      </w:tr>
      <w:tr w:rsidR="00E63255" w:rsidRPr="00C1748D" w:rsidTr="00FB1FDE">
        <w:trPr>
          <w:trHeight w:val="152"/>
        </w:trPr>
        <w:tc>
          <w:tcPr>
            <w:tcW w:w="882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78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79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77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81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40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40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40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40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40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40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40" w:type="dxa"/>
          </w:tcPr>
          <w:p w:rsidR="00E63255" w:rsidRPr="00C1748D" w:rsidRDefault="00E63255" w:rsidP="00FB1FDE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</w:tr>
    </w:tbl>
    <w:p w:rsidR="00E63255" w:rsidRPr="00C1748D" w:rsidRDefault="00E63255" w:rsidP="00E63255">
      <w:pPr>
        <w:jc w:val="both"/>
      </w:pPr>
    </w:p>
    <w:p w:rsidR="00C1748D" w:rsidRPr="00C1748D" w:rsidRDefault="00C1748D" w:rsidP="00E63255">
      <w:pPr>
        <w:jc w:val="both"/>
      </w:pPr>
    </w:p>
    <w:p w:rsidR="00E63255" w:rsidRPr="00C1748D" w:rsidRDefault="00E63255" w:rsidP="00E63255">
      <w:pPr>
        <w:jc w:val="both"/>
      </w:pPr>
      <w:r w:rsidRPr="00C1748D">
        <w:rPr>
          <w:b/>
        </w:rPr>
        <w:t>Часть  2.</w:t>
      </w:r>
      <w:r w:rsidRPr="00C1748D">
        <w:rPr>
          <w:b/>
          <w:bCs/>
          <w:color w:val="000000"/>
        </w:rPr>
        <w:t xml:space="preserve"> </w:t>
      </w:r>
      <w:r w:rsidRPr="00C1748D">
        <w:rPr>
          <w:rFonts w:ascii="TimesNewRoman" w:hAnsi="TimesNewRoman"/>
          <w:b/>
          <w:bCs/>
          <w:color w:val="000000"/>
        </w:rPr>
        <w:t>[макс.2,5 балл</w:t>
      </w:r>
      <w:proofErr w:type="gramStart"/>
      <w:r w:rsidRPr="00C1748D">
        <w:rPr>
          <w:rFonts w:ascii="TimesNewRoman" w:hAnsi="TimesNewRoman"/>
          <w:b/>
          <w:bCs/>
          <w:color w:val="000000"/>
        </w:rPr>
        <w:t>а-</w:t>
      </w:r>
      <w:proofErr w:type="gramEnd"/>
      <w:r w:rsidRPr="00C1748D">
        <w:rPr>
          <w:rFonts w:ascii="TimesNewRoman" w:hAnsi="TimesNewRoman"/>
          <w:b/>
          <w:bCs/>
          <w:color w:val="000000"/>
        </w:rPr>
        <w:t xml:space="preserve"> по 0,5]</w:t>
      </w:r>
      <w:r w:rsidRPr="00C1748D">
        <w:t xml:space="preserve">. </w:t>
      </w:r>
    </w:p>
    <w:p w:rsidR="00E63255" w:rsidRPr="00C1748D" w:rsidRDefault="00E63255" w:rsidP="00E63255">
      <w:pPr>
        <w:jc w:val="both"/>
      </w:pPr>
    </w:p>
    <w:p w:rsidR="00E63255" w:rsidRPr="00C1748D" w:rsidRDefault="00E63255" w:rsidP="00E63255">
      <w:pPr>
        <w:rPr>
          <w:color w:val="000000"/>
        </w:rPr>
      </w:pPr>
      <w:r w:rsidRPr="00C1748D">
        <w:rPr>
          <w:b/>
          <w:bCs/>
          <w:color w:val="000000"/>
        </w:rPr>
        <w:t>Соотнесите названия систематических групп беспозвоночных животных (1–5) с характерными для них органами выделения (</w:t>
      </w:r>
      <w:proofErr w:type="gramStart"/>
      <w:r w:rsidRPr="00C1748D">
        <w:rPr>
          <w:b/>
          <w:bCs/>
          <w:color w:val="000000"/>
        </w:rPr>
        <w:t>А–Д</w:t>
      </w:r>
      <w:proofErr w:type="gramEnd"/>
      <w:r w:rsidRPr="00C1748D">
        <w:rPr>
          <w:b/>
          <w:bCs/>
          <w:color w:val="000000"/>
        </w:rPr>
        <w:t>):</w:t>
      </w:r>
      <w:r w:rsidRPr="00C1748D">
        <w:rPr>
          <w:color w:val="000000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E63255" w:rsidRPr="00C1748D" w:rsidTr="00FB1FDE">
        <w:tc>
          <w:tcPr>
            <w:tcW w:w="5210" w:type="dxa"/>
          </w:tcPr>
          <w:p w:rsidR="00E63255" w:rsidRPr="00C1748D" w:rsidRDefault="00E63255" w:rsidP="00FB1FDE">
            <w:pPr>
              <w:rPr>
                <w:color w:val="000000"/>
              </w:rPr>
            </w:pPr>
            <w:r w:rsidRPr="00C1748D">
              <w:rPr>
                <w:color w:val="000000"/>
              </w:rPr>
              <w:t xml:space="preserve">1 – Кольчатые черви </w:t>
            </w:r>
          </w:p>
          <w:p w:rsidR="00E63255" w:rsidRPr="00C1748D" w:rsidRDefault="00E63255" w:rsidP="00FB1FDE">
            <w:pPr>
              <w:rPr>
                <w:color w:val="000000"/>
              </w:rPr>
            </w:pPr>
            <w:r w:rsidRPr="00C1748D">
              <w:rPr>
                <w:color w:val="000000"/>
              </w:rPr>
              <w:t>2 – Речной рак;</w:t>
            </w:r>
          </w:p>
          <w:p w:rsidR="00E63255" w:rsidRPr="00C1748D" w:rsidRDefault="00E63255" w:rsidP="00FB1FDE">
            <w:pPr>
              <w:rPr>
                <w:color w:val="000000"/>
              </w:rPr>
            </w:pPr>
            <w:r w:rsidRPr="00C1748D">
              <w:rPr>
                <w:color w:val="000000"/>
              </w:rPr>
              <w:t>3 – Плоские черви</w:t>
            </w:r>
          </w:p>
          <w:p w:rsidR="00E63255" w:rsidRPr="00C1748D" w:rsidRDefault="00E63255" w:rsidP="00FB1FDE">
            <w:pPr>
              <w:rPr>
                <w:color w:val="000000"/>
              </w:rPr>
            </w:pPr>
            <w:r w:rsidRPr="00C1748D">
              <w:rPr>
                <w:color w:val="000000"/>
              </w:rPr>
              <w:t>4 – Иглокожие</w:t>
            </w:r>
          </w:p>
          <w:p w:rsidR="00E63255" w:rsidRPr="00C1748D" w:rsidRDefault="00E63255" w:rsidP="00FB1FDE">
            <w:pPr>
              <w:rPr>
                <w:color w:val="000000"/>
              </w:rPr>
            </w:pPr>
            <w:r w:rsidRPr="00C1748D">
              <w:rPr>
                <w:color w:val="000000"/>
              </w:rPr>
              <w:t>5 – Насекомые</w:t>
            </w:r>
            <w:r w:rsidRPr="00C1748D">
              <w:rPr>
                <w:color w:val="000000"/>
              </w:rPr>
              <w:br/>
            </w:r>
          </w:p>
        </w:tc>
        <w:tc>
          <w:tcPr>
            <w:tcW w:w="5211" w:type="dxa"/>
          </w:tcPr>
          <w:p w:rsidR="00E63255" w:rsidRPr="00C1748D" w:rsidRDefault="00E63255" w:rsidP="00FB1FDE">
            <w:r w:rsidRPr="00C1748D">
              <w:rPr>
                <w:color w:val="000000"/>
              </w:rPr>
              <w:t xml:space="preserve">А) </w:t>
            </w:r>
            <w:proofErr w:type="spellStart"/>
            <w:r w:rsidRPr="00C1748D">
              <w:rPr>
                <w:color w:val="000000"/>
              </w:rPr>
              <w:t>протонефридии</w:t>
            </w:r>
            <w:proofErr w:type="spellEnd"/>
            <w:r w:rsidRPr="00C1748D">
              <w:rPr>
                <w:color w:val="000000"/>
              </w:rPr>
              <w:br/>
              <w:t xml:space="preserve">Б) </w:t>
            </w:r>
            <w:proofErr w:type="spellStart"/>
            <w:r w:rsidRPr="00C1748D">
              <w:rPr>
                <w:color w:val="000000"/>
              </w:rPr>
              <w:t>мальпигиевые</w:t>
            </w:r>
            <w:proofErr w:type="spellEnd"/>
            <w:r w:rsidRPr="00C1748D">
              <w:rPr>
                <w:color w:val="000000"/>
              </w:rPr>
              <w:t xml:space="preserve"> сосуды</w:t>
            </w:r>
            <w:r w:rsidRPr="00C1748D">
              <w:rPr>
                <w:color w:val="000000"/>
              </w:rPr>
              <w:br/>
              <w:t>В) метанефридии</w:t>
            </w:r>
            <w:r w:rsidRPr="00C1748D">
              <w:rPr>
                <w:color w:val="000000"/>
              </w:rPr>
              <w:br/>
              <w:t>Г) органы выделения отсутствуют</w:t>
            </w:r>
            <w:r w:rsidRPr="00C1748D">
              <w:rPr>
                <w:color w:val="000000"/>
              </w:rPr>
              <w:br/>
              <w:t>Д) зеленые железы</w:t>
            </w:r>
          </w:p>
          <w:p w:rsidR="00E63255" w:rsidRPr="00C1748D" w:rsidRDefault="00E63255" w:rsidP="00FB1FDE">
            <w:pPr>
              <w:rPr>
                <w:color w:val="000000"/>
              </w:rPr>
            </w:pPr>
          </w:p>
        </w:tc>
      </w:tr>
    </w:tbl>
    <w:p w:rsidR="00E63255" w:rsidRPr="00C1748D" w:rsidRDefault="00E63255" w:rsidP="00E63255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2"/>
        <w:gridCol w:w="1302"/>
        <w:gridCol w:w="1302"/>
        <w:gridCol w:w="1303"/>
        <w:gridCol w:w="1303"/>
      </w:tblGrid>
      <w:tr w:rsidR="00E63255" w:rsidRPr="00C1748D" w:rsidTr="00FB1FDE">
        <w:tc>
          <w:tcPr>
            <w:tcW w:w="1302" w:type="dxa"/>
          </w:tcPr>
          <w:p w:rsidR="00E63255" w:rsidRPr="00C1748D" w:rsidRDefault="00E63255" w:rsidP="00FB1FDE">
            <w:pPr>
              <w:jc w:val="both"/>
              <w:rPr>
                <w:b/>
              </w:rPr>
            </w:pPr>
            <w:r w:rsidRPr="00C1748D">
              <w:rPr>
                <w:b/>
              </w:rPr>
              <w:t>1</w:t>
            </w:r>
          </w:p>
        </w:tc>
        <w:tc>
          <w:tcPr>
            <w:tcW w:w="1302" w:type="dxa"/>
          </w:tcPr>
          <w:p w:rsidR="00E63255" w:rsidRPr="00C1748D" w:rsidRDefault="00E63255" w:rsidP="00FB1FDE">
            <w:pPr>
              <w:jc w:val="both"/>
              <w:rPr>
                <w:b/>
              </w:rPr>
            </w:pPr>
            <w:r w:rsidRPr="00C1748D">
              <w:rPr>
                <w:b/>
              </w:rPr>
              <w:t>2</w:t>
            </w:r>
          </w:p>
        </w:tc>
        <w:tc>
          <w:tcPr>
            <w:tcW w:w="1302" w:type="dxa"/>
          </w:tcPr>
          <w:p w:rsidR="00E63255" w:rsidRPr="00C1748D" w:rsidRDefault="00E63255" w:rsidP="00FB1FDE">
            <w:pPr>
              <w:jc w:val="both"/>
              <w:rPr>
                <w:b/>
              </w:rPr>
            </w:pPr>
            <w:r w:rsidRPr="00C1748D">
              <w:rPr>
                <w:b/>
              </w:rPr>
              <w:t>3</w:t>
            </w:r>
          </w:p>
        </w:tc>
        <w:tc>
          <w:tcPr>
            <w:tcW w:w="1303" w:type="dxa"/>
          </w:tcPr>
          <w:p w:rsidR="00E63255" w:rsidRPr="00C1748D" w:rsidRDefault="00E63255" w:rsidP="00FB1FDE">
            <w:pPr>
              <w:jc w:val="both"/>
              <w:rPr>
                <w:b/>
              </w:rPr>
            </w:pPr>
            <w:r w:rsidRPr="00C1748D">
              <w:rPr>
                <w:b/>
              </w:rPr>
              <w:t>4</w:t>
            </w:r>
          </w:p>
        </w:tc>
        <w:tc>
          <w:tcPr>
            <w:tcW w:w="1303" w:type="dxa"/>
          </w:tcPr>
          <w:p w:rsidR="00E63255" w:rsidRPr="00C1748D" w:rsidRDefault="00E63255" w:rsidP="00FB1FDE">
            <w:pPr>
              <w:jc w:val="both"/>
              <w:rPr>
                <w:b/>
              </w:rPr>
            </w:pPr>
            <w:r w:rsidRPr="00C1748D">
              <w:rPr>
                <w:b/>
              </w:rPr>
              <w:t>5</w:t>
            </w:r>
          </w:p>
        </w:tc>
      </w:tr>
      <w:tr w:rsidR="00E63255" w:rsidRPr="00C1748D" w:rsidTr="00FB1FDE">
        <w:tc>
          <w:tcPr>
            <w:tcW w:w="1302" w:type="dxa"/>
          </w:tcPr>
          <w:p w:rsidR="00E63255" w:rsidRPr="00C1748D" w:rsidRDefault="00E63255" w:rsidP="00FB1FDE">
            <w:pPr>
              <w:jc w:val="both"/>
              <w:rPr>
                <w:b/>
              </w:rPr>
            </w:pPr>
          </w:p>
        </w:tc>
        <w:tc>
          <w:tcPr>
            <w:tcW w:w="1302" w:type="dxa"/>
          </w:tcPr>
          <w:p w:rsidR="00E63255" w:rsidRPr="00C1748D" w:rsidRDefault="00E63255" w:rsidP="00FB1FDE">
            <w:pPr>
              <w:jc w:val="both"/>
              <w:rPr>
                <w:b/>
              </w:rPr>
            </w:pPr>
          </w:p>
        </w:tc>
        <w:tc>
          <w:tcPr>
            <w:tcW w:w="1302" w:type="dxa"/>
          </w:tcPr>
          <w:p w:rsidR="00E63255" w:rsidRPr="00C1748D" w:rsidRDefault="00E63255" w:rsidP="00FB1FDE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E63255" w:rsidRPr="00C1748D" w:rsidRDefault="00E63255" w:rsidP="00FB1FDE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E63255" w:rsidRPr="00C1748D" w:rsidRDefault="00E63255" w:rsidP="00FB1FDE">
            <w:pPr>
              <w:jc w:val="both"/>
              <w:rPr>
                <w:b/>
              </w:rPr>
            </w:pPr>
          </w:p>
        </w:tc>
      </w:tr>
    </w:tbl>
    <w:p w:rsidR="00E63255" w:rsidRPr="00C1748D" w:rsidRDefault="00E63255" w:rsidP="00E63255">
      <w:pPr>
        <w:jc w:val="both"/>
        <w:rPr>
          <w:b/>
        </w:rPr>
      </w:pPr>
    </w:p>
    <w:p w:rsidR="00E63255" w:rsidRPr="00C1748D" w:rsidRDefault="00E63255" w:rsidP="00E63255">
      <w:pPr>
        <w:jc w:val="both"/>
        <w:rPr>
          <w:bCs/>
          <w:color w:val="000000"/>
        </w:rPr>
      </w:pPr>
      <w:r w:rsidRPr="00C1748D">
        <w:rPr>
          <w:b/>
        </w:rPr>
        <w:t>Максимальный балл: 68,5  баллов</w:t>
      </w:r>
    </w:p>
    <w:p w:rsidR="00E63255" w:rsidRPr="00C1748D" w:rsidRDefault="00E63255" w:rsidP="00E63255"/>
    <w:p w:rsidR="00DB222E" w:rsidRPr="00C1748D" w:rsidRDefault="00DB222E"/>
    <w:sectPr w:rsidR="00DB222E" w:rsidRPr="00C1748D" w:rsidSect="00AD5F2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Bold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32A47"/>
    <w:multiLevelType w:val="hybridMultilevel"/>
    <w:tmpl w:val="AF74A710"/>
    <w:lvl w:ilvl="0" w:tplc="0CB00E8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2B5521"/>
    <w:multiLevelType w:val="multilevel"/>
    <w:tmpl w:val="8CFAC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895F78"/>
    <w:multiLevelType w:val="hybridMultilevel"/>
    <w:tmpl w:val="0F080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255"/>
    <w:rsid w:val="00C1748D"/>
    <w:rsid w:val="00D73918"/>
    <w:rsid w:val="00DB222E"/>
    <w:rsid w:val="00E63255"/>
    <w:rsid w:val="00F5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3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6325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6325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632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32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3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6325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6325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632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32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microsoft.com/office/2007/relationships/hdphoto" Target="media/hdphoto4.wdp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microsoft.com/office/2007/relationships/hdphoto" Target="media/hdphoto1.wdp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5.jpe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Фарида</cp:lastModifiedBy>
  <cp:revision>3</cp:revision>
  <dcterms:created xsi:type="dcterms:W3CDTF">2016-10-03T19:59:00Z</dcterms:created>
  <dcterms:modified xsi:type="dcterms:W3CDTF">2016-10-03T20:02:00Z</dcterms:modified>
</cp:coreProperties>
</file>